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C7DD" w14:textId="50F008D1" w:rsidR="005F7EDB" w:rsidRPr="00027DE8" w:rsidRDefault="005F7EDB" w:rsidP="005F7EDB">
      <w:pPr>
        <w:spacing w:line="238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027DE8">
        <w:rPr>
          <w:rFonts w:ascii="Times New Roman" w:eastAsia="Times New Roman" w:hAnsi="Times New Roman"/>
          <w:sz w:val="24"/>
          <w:szCs w:val="24"/>
        </w:rPr>
        <w:t xml:space="preserve">Temeljem članka </w:t>
      </w:r>
      <w:r>
        <w:rPr>
          <w:rFonts w:ascii="Times New Roman" w:eastAsia="Times New Roman" w:hAnsi="Times New Roman"/>
          <w:sz w:val="24"/>
          <w:szCs w:val="24"/>
        </w:rPr>
        <w:t>45</w:t>
      </w:r>
      <w:r w:rsidRPr="00027DE8">
        <w:rPr>
          <w:rFonts w:ascii="Times New Roman" w:eastAsia="Times New Roman" w:hAnsi="Times New Roman"/>
          <w:sz w:val="24"/>
          <w:szCs w:val="24"/>
        </w:rPr>
        <w:t xml:space="preserve">. Statuta Općine </w:t>
      </w:r>
      <w:r>
        <w:rPr>
          <w:rFonts w:ascii="Times New Roman" w:eastAsia="Times New Roman" w:hAnsi="Times New Roman"/>
          <w:sz w:val="24"/>
          <w:szCs w:val="24"/>
        </w:rPr>
        <w:t>Lopar</w:t>
      </w:r>
      <w:r w:rsidRPr="00027DE8">
        <w:rPr>
          <w:rFonts w:ascii="Times New Roman" w:eastAsia="Times New Roman" w:hAnsi="Times New Roman"/>
          <w:sz w:val="24"/>
          <w:szCs w:val="24"/>
        </w:rPr>
        <w:t xml:space="preserve"> („Službene novine“ Primorsko-goranske županije broj </w:t>
      </w:r>
      <w:r>
        <w:rPr>
          <w:rFonts w:ascii="Times New Roman" w:eastAsia="Times New Roman" w:hAnsi="Times New Roman"/>
          <w:sz w:val="24"/>
          <w:szCs w:val="24"/>
        </w:rPr>
        <w:t>5/21, 33/22</w:t>
      </w:r>
      <w:r w:rsidRPr="00027DE8">
        <w:rPr>
          <w:rFonts w:ascii="Times New Roman" w:eastAsia="Times New Roman" w:hAnsi="Times New Roman"/>
          <w:sz w:val="24"/>
          <w:szCs w:val="24"/>
        </w:rPr>
        <w:t>), a u svezi sa člankom 3. stavak 3. Zakona o službenicima i namještenicima u lokalnoj i područnoj (regionalnoj) samoupravi („Narodne novine“ broj 86/08, 61/11</w:t>
      </w:r>
      <w:r>
        <w:rPr>
          <w:rFonts w:ascii="Times New Roman" w:eastAsia="Times New Roman" w:hAnsi="Times New Roman"/>
          <w:sz w:val="24"/>
          <w:szCs w:val="24"/>
        </w:rPr>
        <w:t>, 4/18 i 112/19</w:t>
      </w:r>
      <w:r w:rsidRPr="00027DE8">
        <w:rPr>
          <w:rFonts w:ascii="Times New Roman" w:eastAsia="Times New Roman" w:hAnsi="Times New Roman"/>
          <w:sz w:val="24"/>
          <w:szCs w:val="24"/>
        </w:rPr>
        <w:t xml:space="preserve">) i </w:t>
      </w:r>
      <w:r w:rsidR="00461F57">
        <w:rPr>
          <w:rFonts w:ascii="Times New Roman" w:eastAsia="Times New Roman" w:hAnsi="Times New Roman"/>
          <w:sz w:val="24"/>
          <w:szCs w:val="24"/>
        </w:rPr>
        <w:t xml:space="preserve">članka 26. stavak 1. </w:t>
      </w:r>
      <w:r w:rsidRPr="00027DE8">
        <w:rPr>
          <w:rFonts w:ascii="Times New Roman" w:eastAsia="Times New Roman" w:hAnsi="Times New Roman"/>
          <w:sz w:val="24"/>
          <w:szCs w:val="24"/>
        </w:rPr>
        <w:t>Zakona o radu („Narodne novine“ broj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7DE8">
        <w:rPr>
          <w:rFonts w:ascii="Times New Roman" w:eastAsia="Times New Roman" w:hAnsi="Times New Roman"/>
          <w:sz w:val="24"/>
          <w:szCs w:val="24"/>
        </w:rPr>
        <w:t>93/14</w:t>
      </w:r>
      <w:r>
        <w:rPr>
          <w:rFonts w:ascii="Times New Roman" w:eastAsia="Times New Roman" w:hAnsi="Times New Roman"/>
          <w:sz w:val="24"/>
          <w:szCs w:val="24"/>
        </w:rPr>
        <w:t xml:space="preserve">, 127/17, 98/19, 151/22 i </w:t>
      </w:r>
      <w:r w:rsidR="00461F57">
        <w:rPr>
          <w:rFonts w:ascii="Times New Roman" w:eastAsia="Times New Roman" w:hAnsi="Times New Roman"/>
          <w:sz w:val="24"/>
          <w:szCs w:val="24"/>
        </w:rPr>
        <w:t>64</w:t>
      </w:r>
      <w:r>
        <w:rPr>
          <w:rFonts w:ascii="Times New Roman" w:eastAsia="Times New Roman" w:hAnsi="Times New Roman"/>
          <w:sz w:val="24"/>
          <w:szCs w:val="24"/>
        </w:rPr>
        <w:t xml:space="preserve">/23 </w:t>
      </w:r>
      <w:r w:rsidRPr="00027DE8">
        <w:rPr>
          <w:rFonts w:ascii="Times New Roman" w:eastAsia="Times New Roman" w:hAnsi="Times New Roman"/>
          <w:sz w:val="24"/>
          <w:szCs w:val="24"/>
        </w:rPr>
        <w:t xml:space="preserve">), Općinski načelnik Općine </w:t>
      </w:r>
      <w:r>
        <w:rPr>
          <w:rFonts w:ascii="Times New Roman" w:eastAsia="Times New Roman" w:hAnsi="Times New Roman"/>
          <w:sz w:val="24"/>
          <w:szCs w:val="24"/>
        </w:rPr>
        <w:t>Lopar, dana</w:t>
      </w:r>
      <w:r w:rsidRPr="00027DE8">
        <w:rPr>
          <w:rFonts w:ascii="Times New Roman" w:eastAsia="Times New Roman" w:hAnsi="Times New Roman"/>
          <w:sz w:val="24"/>
          <w:szCs w:val="24"/>
        </w:rPr>
        <w:t xml:space="preserve"> </w:t>
      </w:r>
      <w:r w:rsidR="00461F57">
        <w:rPr>
          <w:rFonts w:ascii="Times New Roman" w:eastAsia="Times New Roman" w:hAnsi="Times New Roman"/>
          <w:sz w:val="24"/>
          <w:szCs w:val="24"/>
        </w:rPr>
        <w:t>------</w:t>
      </w:r>
      <w:r w:rsidRPr="00027DE8">
        <w:rPr>
          <w:rFonts w:ascii="Times New Roman" w:eastAsia="Times New Roman" w:hAnsi="Times New Roman"/>
          <w:sz w:val="24"/>
          <w:szCs w:val="24"/>
        </w:rPr>
        <w:t>godine, donio je</w:t>
      </w:r>
    </w:p>
    <w:p w14:paraId="4F0B2D05" w14:textId="77777777" w:rsidR="005F7EDB" w:rsidRDefault="005F7EDB" w:rsidP="005F7E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CAFA72" w14:textId="77777777" w:rsidR="005F7EDB" w:rsidRDefault="005F7EDB" w:rsidP="005F7EDB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57F6DB41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DE8">
        <w:rPr>
          <w:rFonts w:ascii="Times New Roman" w:eastAsia="Times New Roman" w:hAnsi="Times New Roman"/>
          <w:b/>
          <w:sz w:val="28"/>
          <w:szCs w:val="28"/>
        </w:rPr>
        <w:t>PRAVILNIK O RADU</w:t>
      </w:r>
    </w:p>
    <w:p w14:paraId="34461F8F" w14:textId="77777777" w:rsidR="005F7EDB" w:rsidRDefault="005F7EDB" w:rsidP="005F7E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358DB7" w14:textId="77777777" w:rsidR="005F7EDB" w:rsidRDefault="005F7EDB" w:rsidP="005F7EDB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7E8A5402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I. OPĆE ODREDBE</w:t>
      </w:r>
    </w:p>
    <w:p w14:paraId="1BC5C937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504FF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5A5D5F16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5AE87" w14:textId="43749C06" w:rsidR="005F7EDB" w:rsidRPr="00027DE8" w:rsidRDefault="005F7EDB" w:rsidP="005F7EDB">
      <w:pPr>
        <w:spacing w:line="238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Predmet ovoga Pravilnika su prava i obveze iz radnog odnosa službenika i namještenika u </w:t>
      </w:r>
      <w:r>
        <w:rPr>
          <w:rFonts w:ascii="Times New Roman" w:eastAsia="Times New Roman" w:hAnsi="Times New Roman" w:cs="Times New Roman"/>
          <w:sz w:val="24"/>
          <w:szCs w:val="24"/>
        </w:rPr>
        <w:t>upravnim tijelima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eastAsia="Times New Roman" w:hAnsi="Times New Roman" w:cs="Times New Roman"/>
          <w:sz w:val="24"/>
          <w:szCs w:val="24"/>
        </w:rPr>
        <w:t>Lopar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(u daljnjem tekstu: </w:t>
      </w:r>
      <w:r w:rsidR="00DD131E" w:rsidRPr="00DD131E">
        <w:rPr>
          <w:rFonts w:ascii="Times New Roman" w:eastAsia="Times New Roman" w:hAnsi="Times New Roman" w:cs="Times New Roman"/>
          <w:sz w:val="24"/>
          <w:szCs w:val="24"/>
          <w:highlight w:val="yellow"/>
        </w:rPr>
        <w:t>službenici i namještenici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), uz koje se vezuje primjena Zakona o radu i Zakona o plaćama u lokalnoj i područnoj (regionalnoj) samoupravi, a koja nisu uređena Zakonom o službenicima i namještenicima u lokalnoj i područnoj (regionalnoj) samoupravi i to: radno vrijeme, odmori i dopusti, plaće i dodaci na plaće, ostala materijalna prava, zaštita prava, informiranje, zaštita od diskriminacije, zaštita i sigurnost na radu.</w:t>
      </w:r>
    </w:p>
    <w:p w14:paraId="19D53B3A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DCCCE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57B6BF2B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0C7A4" w14:textId="77777777" w:rsidR="005F7EDB" w:rsidRPr="00027DE8" w:rsidRDefault="005F7EDB" w:rsidP="005F7EDB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Riječi i pojmovi u ovom Pravilniku, koji imaju rodno značenje, odnose se jednako na muški i ženski rod, neovisno u kom rodu su navedeni.</w:t>
      </w:r>
    </w:p>
    <w:p w14:paraId="1C878B17" w14:textId="77777777" w:rsidR="005F7EDB" w:rsidRPr="00027DE8" w:rsidRDefault="005F7EDB" w:rsidP="005F7EDB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FA0CA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II. RADNO VRIJEME, ODMORI I DOPUSTI</w:t>
      </w:r>
    </w:p>
    <w:p w14:paraId="01F8180A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EE305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adno vrijeme</w:t>
      </w:r>
    </w:p>
    <w:p w14:paraId="2717F0D1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E3CAB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71EA558B" w14:textId="77777777" w:rsidR="005F7EDB" w:rsidRPr="00027DE8" w:rsidRDefault="005F7EDB" w:rsidP="005F7EDB">
      <w:pPr>
        <w:numPr>
          <w:ilvl w:val="0"/>
          <w:numId w:val="1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Puno radno vrijeme </w:t>
      </w:r>
      <w:r>
        <w:rPr>
          <w:rFonts w:ascii="Times New Roman" w:eastAsia="Times New Roman" w:hAnsi="Times New Roman" w:cs="Times New Roman"/>
          <w:sz w:val="24"/>
          <w:szCs w:val="24"/>
        </w:rPr>
        <w:t>službenika/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 je 40 sati tjedno.</w:t>
      </w:r>
    </w:p>
    <w:p w14:paraId="45E0A524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C226E" w14:textId="77777777" w:rsidR="005F7EDB" w:rsidRPr="008A642F" w:rsidRDefault="005F7EDB" w:rsidP="005F7ED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Tjedno radno vrijeme raspoređuje se u pet radnih dana, od ponedjeljka do petka.</w:t>
      </w:r>
    </w:p>
    <w:p w14:paraId="7631B352" w14:textId="77777777" w:rsidR="005F7EDB" w:rsidRPr="008A642F" w:rsidRDefault="005F7EDB" w:rsidP="005F7EDB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Iznimno od stavaka 1. i 2. ovoga članka, Općinski načelnik, kada za to postoji potreba, može posebnom odlukom radno vrijeme službenika i namještenika raspoređivati na drugi način, u okviru tjednog fonda od 40 radnih sati, sve sukladno odnosnim odredbama Zakona o radu.</w:t>
      </w:r>
    </w:p>
    <w:p w14:paraId="6BB93710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25EC4" w14:textId="238F1D0F" w:rsidR="005F7EDB" w:rsidRDefault="005F7EDB" w:rsidP="005F7EDB">
      <w:pPr>
        <w:numPr>
          <w:ilvl w:val="0"/>
          <w:numId w:val="1"/>
        </w:numPr>
        <w:tabs>
          <w:tab w:val="left" w:pos="316"/>
        </w:tabs>
        <w:spacing w:line="23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Vrijeme početka i završetka radnog vremena, vrijeme dnevnog odmora, kao i vrijeme prijma stranaka, te vremenu i načinu izravnog kontaktiranja Općinskog načelnika Općine </w:t>
      </w:r>
      <w:r>
        <w:rPr>
          <w:rFonts w:ascii="Times New Roman" w:eastAsia="Times New Roman" w:hAnsi="Times New Roman" w:cs="Times New Roman"/>
          <w:sz w:val="24"/>
          <w:szCs w:val="24"/>
        </w:rPr>
        <w:t>Lopar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utvrđuje Općinski načelnik posebnom Odlukom.</w:t>
      </w:r>
    </w:p>
    <w:p w14:paraId="137A6C15" w14:textId="77777777" w:rsidR="005F7EDB" w:rsidRPr="00065C6B" w:rsidRDefault="005F7EDB" w:rsidP="005F7EDB">
      <w:pPr>
        <w:numPr>
          <w:ilvl w:val="0"/>
          <w:numId w:val="1"/>
        </w:numPr>
        <w:tabs>
          <w:tab w:val="left" w:pos="316"/>
        </w:tabs>
        <w:spacing w:line="23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Općinski načelnik može temeljem zahtjeva službenika/ namještenika omogućiti nepuno radno vrijeme, n</w:t>
      </w:r>
      <w:r w:rsidRPr="00092B19">
        <w:rPr>
          <w:rFonts w:ascii="Times New Roman" w:hAnsi="Times New Roman" w:cs="Times New Roman"/>
          <w:sz w:val="24"/>
          <w:szCs w:val="24"/>
        </w:rPr>
        <w:t xml:space="preserve">epuno radno vrijeme </w:t>
      </w:r>
      <w:r>
        <w:rPr>
          <w:rFonts w:ascii="Times New Roman" w:hAnsi="Times New Roman" w:cs="Times New Roman"/>
          <w:sz w:val="24"/>
          <w:szCs w:val="24"/>
        </w:rPr>
        <w:t>službenika/namještenika</w:t>
      </w:r>
      <w:r w:rsidRPr="00092B19">
        <w:rPr>
          <w:rFonts w:ascii="Times New Roman" w:hAnsi="Times New Roman" w:cs="Times New Roman"/>
          <w:sz w:val="24"/>
          <w:szCs w:val="24"/>
        </w:rPr>
        <w:t xml:space="preserve"> je svako radno vrijeme kraće od punog radnog vremena.</w:t>
      </w:r>
    </w:p>
    <w:p w14:paraId="5BFB393D" w14:textId="04378EC4" w:rsidR="00065C6B" w:rsidRPr="00065C6B" w:rsidRDefault="00065C6B" w:rsidP="00065C6B">
      <w:pPr>
        <w:numPr>
          <w:ilvl w:val="0"/>
          <w:numId w:val="1"/>
        </w:numPr>
        <w:tabs>
          <w:tab w:val="left" w:pos="316"/>
        </w:tabs>
        <w:spacing w:line="23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može posebnom odlukom službeniku/namješteniku omogućiti rad od kuće.</w:t>
      </w:r>
    </w:p>
    <w:p w14:paraId="5A91242A" w14:textId="77777777" w:rsidR="005F7EDB" w:rsidRPr="00B52C78" w:rsidRDefault="005F7EDB" w:rsidP="005F7EDB">
      <w:pPr>
        <w:tabs>
          <w:tab w:val="left" w:pos="316"/>
        </w:tabs>
        <w:spacing w:line="23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5447D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Stanka</w:t>
      </w:r>
    </w:p>
    <w:p w14:paraId="69C13218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ABB5E2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14:paraId="5D6D7FE8" w14:textId="77777777" w:rsidR="005F7EDB" w:rsidRPr="00027DE8" w:rsidRDefault="005F7EDB" w:rsidP="005F7EDB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koji radi puno radno vrijeme, svakog dana ima pravo na odmor (stanku) u trajanju od 30 minuta.</w:t>
      </w:r>
    </w:p>
    <w:p w14:paraId="4CD0DB32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5E6EF" w14:textId="77777777" w:rsidR="005F7EDB" w:rsidRPr="00027DE8" w:rsidRDefault="005F7EDB" w:rsidP="005F7EDB">
      <w:pPr>
        <w:numPr>
          <w:ilvl w:val="0"/>
          <w:numId w:val="2"/>
        </w:numPr>
        <w:tabs>
          <w:tab w:val="left" w:pos="318"/>
        </w:tabs>
        <w:spacing w:line="233" w:lineRule="auto"/>
        <w:ind w:left="4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Vrijeme odmora iz stavka 1. ovog članka, ubraja se u radno vrijeme i utvrđeno je Odlukom iz članka 3. stavak 3. ovoga Pravilnika.</w:t>
      </w:r>
    </w:p>
    <w:p w14:paraId="5D29032A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B3FC6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Dnevni odmor</w:t>
      </w:r>
    </w:p>
    <w:p w14:paraId="727A366A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867625" w14:textId="77777777" w:rsidR="005F7EDB" w:rsidRPr="00027DE8" w:rsidRDefault="005F7EDB" w:rsidP="005F7EDB">
      <w:pPr>
        <w:spacing w:line="0" w:lineRule="atLeast"/>
        <w:ind w:left="414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14:paraId="226F4A2D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D66EF" w14:textId="77777777" w:rsidR="005F7EDB" w:rsidRPr="00027DE8" w:rsidRDefault="005F7EDB" w:rsidP="005F7EDB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Između dva uzastopna radna dana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odmor od najmanje 12 sati neprekidno.</w:t>
      </w:r>
    </w:p>
    <w:p w14:paraId="3FE29659" w14:textId="77777777" w:rsidR="005F7EDB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29ACF" w14:textId="77777777" w:rsidR="00065C6B" w:rsidRDefault="00065C6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57E9E" w14:textId="77777777" w:rsidR="00065C6B" w:rsidRPr="00027DE8" w:rsidRDefault="00065C6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E9EA8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Tjedni odmor</w:t>
      </w:r>
    </w:p>
    <w:p w14:paraId="30099A6E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62A20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14:paraId="7F3B085B" w14:textId="77777777" w:rsidR="005F7EDB" w:rsidRPr="00027DE8" w:rsidRDefault="005F7EDB" w:rsidP="005F7EDB">
      <w:pPr>
        <w:numPr>
          <w:ilvl w:val="0"/>
          <w:numId w:val="3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tjedni odmor u trajanju od 48 sati neprekidno.</w:t>
      </w:r>
    </w:p>
    <w:p w14:paraId="16BC7948" w14:textId="6A07A550" w:rsidR="005F7EDB" w:rsidRDefault="005F7EDB" w:rsidP="005F7EDB">
      <w:pPr>
        <w:numPr>
          <w:ilvl w:val="0"/>
          <w:numId w:val="3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Dani tjednog odmora su subota i nedjelja.</w:t>
      </w:r>
    </w:p>
    <w:p w14:paraId="425DD7DD" w14:textId="242D17FC" w:rsidR="00DD131E" w:rsidRPr="00461F57" w:rsidRDefault="00DD131E" w:rsidP="005F7EDB">
      <w:pPr>
        <w:numPr>
          <w:ilvl w:val="0"/>
          <w:numId w:val="3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57">
        <w:rPr>
          <w:rFonts w:ascii="Times New Roman" w:eastAsia="Times New Roman" w:hAnsi="Times New Roman" w:cs="Times New Roman"/>
          <w:sz w:val="24"/>
          <w:szCs w:val="24"/>
        </w:rPr>
        <w:t>Prijam u službu, raspored na radno mjesto te druga prava i obaveze službenika, kao i prestanak službe odlučuje se rješenjem, a rješenje donosi pročelnik ili službena osoba kojoj je rješavanje o tome utvrđeno opisom poslova radnog mjesta.</w:t>
      </w:r>
    </w:p>
    <w:p w14:paraId="57857A20" w14:textId="77777777" w:rsidR="005F7EDB" w:rsidRPr="00027DE8" w:rsidRDefault="005F7EDB" w:rsidP="005F7ED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AAF597" w14:textId="77777777" w:rsidR="005F7EDB" w:rsidRPr="00461F57" w:rsidRDefault="005F7EDB" w:rsidP="005F7EDB">
      <w:pPr>
        <w:numPr>
          <w:ilvl w:val="0"/>
          <w:numId w:val="3"/>
        </w:numPr>
        <w:tabs>
          <w:tab w:val="left" w:pos="320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461F57">
        <w:rPr>
          <w:rFonts w:ascii="Times New Roman" w:eastAsia="Times New Roman" w:hAnsi="Times New Roman" w:cs="Times New Roman"/>
          <w:sz w:val="24"/>
          <w:szCs w:val="24"/>
        </w:rPr>
        <w:t>Ako je prijeko potrebno da službenik/ namještenik radi na dane tjednog odmora, osigurava mu se korištenje tjednog odmora prema rješenju pročelnika.</w:t>
      </w:r>
    </w:p>
    <w:p w14:paraId="579C8522" w14:textId="77777777" w:rsidR="005F7EDB" w:rsidRDefault="005F7EDB" w:rsidP="005F7EDB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317A33DB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42FA0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Godišnji odmor</w:t>
      </w:r>
    </w:p>
    <w:p w14:paraId="5F43E983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21F01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14:paraId="0E4C5018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A95D52" w14:textId="77777777" w:rsidR="005F7EDB" w:rsidRPr="00027DE8" w:rsidRDefault="005F7EDB" w:rsidP="005F7EDB">
      <w:pPr>
        <w:spacing w:line="234" w:lineRule="auto"/>
        <w:ind w:left="4"/>
        <w:rPr>
          <w:rFonts w:ascii="Times New Roman" w:eastAsia="Times New Roman" w:hAnsi="Times New Roman" w:cs="Times New Roman"/>
          <w:sz w:val="24"/>
          <w:szCs w:val="24"/>
        </w:rPr>
        <w:sectPr w:rsidR="005F7EDB" w:rsidRPr="00027DE8" w:rsidSect="00B33060">
          <w:pgSz w:w="11900" w:h="16838"/>
          <w:pgMar w:top="907" w:right="1406" w:bottom="169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za svaku kalendarsku godinu na plaćeni godišnji odmor u trajanju od najmanje 4 (četiri) tjedna, a najviše 30 radnih dan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1C6DD9E6" w14:textId="77777777" w:rsidR="005F7EDB" w:rsidRDefault="005F7EDB" w:rsidP="005F7EDB">
      <w:pPr>
        <w:spacing w:line="0" w:lineRule="atLeast"/>
        <w:ind w:left="8924"/>
        <w:rPr>
          <w:rFonts w:ascii="Times New Roman" w:eastAsia="Courier New" w:hAnsi="Times New Roman" w:cs="Times New Roman"/>
          <w:sz w:val="24"/>
          <w:szCs w:val="24"/>
        </w:rPr>
      </w:pPr>
    </w:p>
    <w:p w14:paraId="3D4D0E7E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14:paraId="5031CB9E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4F2E5" w14:textId="1C847092" w:rsidR="005F7EDB" w:rsidRPr="007051F6" w:rsidRDefault="005F7EDB" w:rsidP="007051F6">
      <w:pPr>
        <w:spacing w:line="234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Za vrijeme korištenja godišnjeg odmora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naknadu plaće u visini njegove mjesečne plaće, koju bi ostvario da radi, odnosno da ne koristi godišnji odmor.</w:t>
      </w:r>
    </w:p>
    <w:p w14:paraId="6B76EB71" w14:textId="77777777" w:rsidR="005F7EDB" w:rsidRPr="00C17627" w:rsidRDefault="005F7EDB" w:rsidP="005F7EDB">
      <w:pPr>
        <w:spacing w:line="234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</w:t>
      </w:r>
      <w:r w:rsidRPr="00C1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Službenik/namještenik ostvaruje pravo na naknadu plaće u punom iznosu za izostanak s posla zbog odlaska na sistematski pregled na koji je upućen od strane poslodavca.</w:t>
      </w:r>
    </w:p>
    <w:p w14:paraId="4C334D5B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B66E9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14:paraId="0717E418" w14:textId="77777777" w:rsidR="005F7EDB" w:rsidRPr="00027DE8" w:rsidRDefault="005F7EDB" w:rsidP="005F7E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63254" w14:textId="77777777" w:rsidR="005F7EDB" w:rsidRPr="00027DE8" w:rsidRDefault="005F7EDB" w:rsidP="005F7EDB">
      <w:pPr>
        <w:spacing w:line="234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Ništavan je sporazum ili izjava o odricanju od prava na godišnji odmor odnosno o isplati naknade umjesto korištenja godišnjeg odmora.</w:t>
      </w:r>
    </w:p>
    <w:p w14:paraId="2F15908A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56D7AC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14:paraId="439CBDA5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244CD0" w14:textId="77777777" w:rsidR="005F7EDB" w:rsidRPr="00027DE8" w:rsidRDefault="005F7EDB" w:rsidP="005F7EDB">
      <w:pPr>
        <w:numPr>
          <w:ilvl w:val="0"/>
          <w:numId w:val="4"/>
        </w:numPr>
        <w:tabs>
          <w:tab w:val="left" w:pos="324"/>
        </w:tabs>
        <w:spacing w:line="233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Pri utvrđivanju broja dana trajanja godišnjeg odmora ne uračunavaju se subote, nedjelje, neradni dani i blagdani.</w:t>
      </w:r>
    </w:p>
    <w:p w14:paraId="5EA3BAA7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C7282" w14:textId="77777777" w:rsidR="005F7EDB" w:rsidRPr="00027DE8" w:rsidRDefault="005F7EDB" w:rsidP="005F7EDB">
      <w:pPr>
        <w:numPr>
          <w:ilvl w:val="0"/>
          <w:numId w:val="4"/>
        </w:numPr>
        <w:tabs>
          <w:tab w:val="left" w:pos="318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Razdoblje privremene nesposobnosti za rad, koje je utvrdio ovlašteni liječnik, ne uračunava se u trajanje godišnjeg odmora.</w:t>
      </w:r>
    </w:p>
    <w:p w14:paraId="0C01B6E7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26EF2" w14:textId="77777777" w:rsidR="005F7EDB" w:rsidRPr="00027DE8" w:rsidRDefault="005F7EDB" w:rsidP="005F7EDB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Plaćeni dopust nastao za vrijeme korištenja godišnjeg odmora ne uračunava se u godišnji odmor.</w:t>
      </w:r>
    </w:p>
    <w:p w14:paraId="7BF70823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018D4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14:paraId="51C56F6E" w14:textId="77777777" w:rsidR="005F7EDB" w:rsidRPr="00027DE8" w:rsidRDefault="005F7EDB" w:rsidP="005F7E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0B6D0" w14:textId="77777777" w:rsidR="005F7EDB" w:rsidRPr="00027DE8" w:rsidRDefault="005F7EDB" w:rsidP="005F7EDB">
      <w:pPr>
        <w:numPr>
          <w:ilvl w:val="0"/>
          <w:numId w:val="5"/>
        </w:numPr>
        <w:tabs>
          <w:tab w:val="left" w:pos="299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koji se prvi put zaposlio ili ima prekid rad</w:t>
      </w:r>
      <w:r>
        <w:rPr>
          <w:rFonts w:ascii="Times New Roman" w:eastAsia="Times New Roman" w:hAnsi="Times New Roman" w:cs="Times New Roman"/>
          <w:sz w:val="24"/>
          <w:szCs w:val="24"/>
        </w:rPr>
        <w:t>nog odnosa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između dva radna odnosa duži od osam dana, stječe pravo na godišnji odmor nakon šest mjeseci neprekidnog rada.</w:t>
      </w:r>
    </w:p>
    <w:p w14:paraId="198219F7" w14:textId="77777777" w:rsidR="005F7EDB" w:rsidRPr="00027DE8" w:rsidRDefault="005F7EDB" w:rsidP="005F7ED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AC863" w14:textId="77777777" w:rsidR="005F7EDB" w:rsidRPr="00027DE8" w:rsidRDefault="005F7EDB" w:rsidP="005F7EDB">
      <w:pPr>
        <w:numPr>
          <w:ilvl w:val="0"/>
          <w:numId w:val="5"/>
        </w:numPr>
        <w:tabs>
          <w:tab w:val="left" w:pos="304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Prekid rada zbog privremene spriječenosti za rad, vršenja dužnosti u obrani ili drugog zakonom određenog opravdanog razloga, ne ubraja se u rok iz stavka 1. ovog članka.</w:t>
      </w:r>
    </w:p>
    <w:p w14:paraId="17564586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5EB10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12.</w:t>
      </w:r>
    </w:p>
    <w:p w14:paraId="5507A64B" w14:textId="77777777" w:rsidR="005F7EDB" w:rsidRPr="00027DE8" w:rsidRDefault="005F7EDB" w:rsidP="005F7EDB">
      <w:pPr>
        <w:numPr>
          <w:ilvl w:val="0"/>
          <w:numId w:val="6"/>
        </w:numPr>
        <w:tabs>
          <w:tab w:val="left" w:pos="284"/>
        </w:tabs>
        <w:spacing w:line="237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jednu dvanaestinu godišnjeg odmora za svaki navršeni mjesec </w:t>
      </w:r>
      <w:r>
        <w:rPr>
          <w:rFonts w:ascii="Times New Roman" w:eastAsia="Times New Roman" w:hAnsi="Times New Roman" w:cs="Times New Roman"/>
          <w:sz w:val="24"/>
          <w:szCs w:val="24"/>
        </w:rPr>
        <w:t>trajanja radnog odnosa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837127" w14:textId="77777777" w:rsidR="005F7EDB" w:rsidRPr="00027DE8" w:rsidRDefault="005F7EDB" w:rsidP="005F7EDB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899D8" w14:textId="77777777" w:rsidR="005F7EDB" w:rsidRPr="00027DE8" w:rsidRDefault="005F7EDB" w:rsidP="005F7EDB">
      <w:pPr>
        <w:numPr>
          <w:ilvl w:val="1"/>
          <w:numId w:val="6"/>
        </w:numPr>
        <w:tabs>
          <w:tab w:val="left" w:pos="724"/>
        </w:tabs>
        <w:spacing w:line="234" w:lineRule="auto"/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ako u kalendarskoj godini u kojoj je zasnovao radni odnos, zbog neispunjavanja šestomjesečnog roka čekanja, nije stekao pravo na godišnji odmor,</w:t>
      </w:r>
    </w:p>
    <w:p w14:paraId="5B52C18B" w14:textId="77777777" w:rsidR="005F7EDB" w:rsidRPr="00027DE8" w:rsidRDefault="005F7EDB" w:rsidP="005F7EDB">
      <w:pPr>
        <w:spacing w:line="14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0D7D5AE" w14:textId="77777777" w:rsidR="005F7EDB" w:rsidRPr="00027DE8" w:rsidRDefault="005F7EDB" w:rsidP="005F7EDB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ako mu radni odnos prestaje prije završetka šestomjesečnog čekanja,</w:t>
      </w:r>
    </w:p>
    <w:p w14:paraId="432D2211" w14:textId="77777777" w:rsidR="005F7EDB" w:rsidRPr="00027DE8" w:rsidRDefault="005F7EDB" w:rsidP="005F7EDB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580C64F" w14:textId="77777777" w:rsidR="005F7EDB" w:rsidRPr="00027DE8" w:rsidRDefault="005F7EDB" w:rsidP="005F7EDB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ako mu radni odnos prestaje prije prvog srpnja.</w:t>
      </w:r>
    </w:p>
    <w:p w14:paraId="2844A043" w14:textId="77777777" w:rsidR="005F7EDB" w:rsidRPr="00027DE8" w:rsidRDefault="005F7EDB" w:rsidP="005F7EDB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BC502D4" w14:textId="77777777" w:rsidR="005F7EDB" w:rsidRPr="00027DE8" w:rsidRDefault="005F7EDB" w:rsidP="005F7EDB">
      <w:pPr>
        <w:numPr>
          <w:ilvl w:val="0"/>
          <w:numId w:val="6"/>
        </w:numPr>
        <w:tabs>
          <w:tab w:val="left" w:pos="318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Iznimno od stavka 1. ovog članka,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koji odlazi u mirovinu prije 1. srpnja, ima pravo na puni godišnji odmor.</w:t>
      </w:r>
    </w:p>
    <w:p w14:paraId="000A6CB7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958F6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14:paraId="3AD69CDA" w14:textId="77777777" w:rsidR="005F7EDB" w:rsidRDefault="005F7EDB" w:rsidP="005F7EDB">
      <w:pPr>
        <w:numPr>
          <w:ilvl w:val="0"/>
          <w:numId w:val="7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Godišnji odmor od 4 (četiri) tjedna uvećava se prema pojedinačno određenim mjerilima:</w:t>
      </w:r>
    </w:p>
    <w:p w14:paraId="564C233F" w14:textId="77777777" w:rsidR="005F7EDB" w:rsidRPr="0004132B" w:rsidRDefault="005F7EDB" w:rsidP="005F7EDB">
      <w:pPr>
        <w:tabs>
          <w:tab w:val="left" w:pos="284"/>
        </w:tabs>
        <w:spacing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1F10FBD" w14:textId="77777777" w:rsidR="005F7EDB" w:rsidRPr="00065C6B" w:rsidRDefault="005F7EDB" w:rsidP="005F7EDB">
      <w:pPr>
        <w:numPr>
          <w:ilvl w:val="2"/>
          <w:numId w:val="7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065C6B">
        <w:rPr>
          <w:rFonts w:ascii="Times New Roman" w:eastAsia="Times New Roman" w:hAnsi="Times New Roman" w:cs="Times New Roman"/>
          <w:sz w:val="24"/>
          <w:szCs w:val="24"/>
        </w:rPr>
        <w:lastRenderedPageBreak/>
        <w:t>Obzirom na složenost poslova propisanih Pravilnikom o unutarnjem redu općinske uprave Općine Lopar:</w:t>
      </w:r>
    </w:p>
    <w:p w14:paraId="57F5960F" w14:textId="77777777" w:rsidR="005F7EDB" w:rsidRPr="00065C6B" w:rsidRDefault="005F7EDB" w:rsidP="005F7ED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A9379" w14:textId="378E5856" w:rsidR="005F7EDB" w:rsidRPr="00065C6B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065C6B">
        <w:rPr>
          <w:rFonts w:ascii="Times New Roman" w:eastAsia="Times New Roman" w:hAnsi="Times New Roman" w:cs="Times New Roman"/>
          <w:sz w:val="24"/>
          <w:szCs w:val="24"/>
        </w:rPr>
        <w:t xml:space="preserve">Službenik/ namještenik na poslovima visoke i više stručne spreme – </w:t>
      </w:r>
      <w:r w:rsidR="00065C6B" w:rsidRPr="00065C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5C6B">
        <w:rPr>
          <w:rFonts w:ascii="Times New Roman" w:eastAsia="Times New Roman" w:hAnsi="Times New Roman" w:cs="Times New Roman"/>
          <w:sz w:val="24"/>
          <w:szCs w:val="24"/>
        </w:rPr>
        <w:t xml:space="preserve"> radn</w:t>
      </w:r>
      <w:r w:rsidR="00065C6B" w:rsidRPr="00065C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5C6B">
        <w:rPr>
          <w:rFonts w:ascii="Times New Roman" w:eastAsia="Times New Roman" w:hAnsi="Times New Roman" w:cs="Times New Roman"/>
          <w:sz w:val="24"/>
          <w:szCs w:val="24"/>
        </w:rPr>
        <w:t xml:space="preserve"> dana;</w:t>
      </w:r>
    </w:p>
    <w:p w14:paraId="76482A26" w14:textId="77777777" w:rsidR="005F7EDB" w:rsidRPr="00065C6B" w:rsidRDefault="005F7EDB" w:rsidP="005F7EDB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9200529" w14:textId="015FC701" w:rsidR="00065C6B" w:rsidRPr="007051F6" w:rsidRDefault="005F7EDB" w:rsidP="00065C6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065C6B">
        <w:rPr>
          <w:rFonts w:ascii="Times New Roman" w:eastAsia="Times New Roman" w:hAnsi="Times New Roman" w:cs="Times New Roman"/>
          <w:sz w:val="24"/>
          <w:szCs w:val="24"/>
        </w:rPr>
        <w:t xml:space="preserve">Službenik/ namještenik na poslovima srednje stručne spreme – </w:t>
      </w:r>
      <w:r w:rsidR="00065C6B" w:rsidRPr="00065C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5C6B">
        <w:rPr>
          <w:rFonts w:ascii="Times New Roman" w:eastAsia="Times New Roman" w:hAnsi="Times New Roman" w:cs="Times New Roman"/>
          <w:sz w:val="24"/>
          <w:szCs w:val="24"/>
        </w:rPr>
        <w:t xml:space="preserve"> rad</w:t>
      </w:r>
      <w:r w:rsidR="00065C6B" w:rsidRPr="00065C6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065C6B">
        <w:rPr>
          <w:rFonts w:ascii="Times New Roman" w:eastAsia="Times New Roman" w:hAnsi="Times New Roman" w:cs="Times New Roman"/>
          <w:sz w:val="24"/>
          <w:szCs w:val="24"/>
        </w:rPr>
        <w:t xml:space="preserve"> dan;</w:t>
      </w:r>
    </w:p>
    <w:p w14:paraId="2FDE05DB" w14:textId="77777777" w:rsidR="005F7EDB" w:rsidRPr="00065C6B" w:rsidRDefault="005F7EDB" w:rsidP="005F7EDB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A3DDC10" w14:textId="77777777" w:rsidR="005F7EDB" w:rsidRPr="00065C6B" w:rsidRDefault="005F7EDB" w:rsidP="005F7EDB">
      <w:pPr>
        <w:numPr>
          <w:ilvl w:val="2"/>
          <w:numId w:val="7"/>
        </w:numPr>
        <w:tabs>
          <w:tab w:val="left" w:pos="724"/>
        </w:tabs>
        <w:spacing w:line="237" w:lineRule="auto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065C6B">
        <w:rPr>
          <w:rFonts w:ascii="Times New Roman" w:eastAsia="Times New Roman" w:hAnsi="Times New Roman" w:cs="Times New Roman"/>
          <w:sz w:val="24"/>
          <w:szCs w:val="24"/>
        </w:rPr>
        <w:t>Obzirom na dužinu radnog staža:</w:t>
      </w:r>
    </w:p>
    <w:p w14:paraId="32304714" w14:textId="77777777" w:rsidR="005F7EDB" w:rsidRPr="00027DE8" w:rsidRDefault="005F7EDB" w:rsidP="005F7ED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238816" w14:textId="57B1EEA7" w:rsidR="005F7EDB" w:rsidRPr="001879F6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1879F6">
        <w:rPr>
          <w:rFonts w:ascii="Times New Roman" w:hAnsi="Times New Roman" w:cs="Times New Roman"/>
          <w:color w:val="000000"/>
          <w:sz w:val="24"/>
          <w:szCs w:val="24"/>
        </w:rPr>
        <w:t xml:space="preserve">od navršenih 5 do navršenih 9 godina radnog staža - 2 </w:t>
      </w:r>
      <w:r w:rsidR="007051F6">
        <w:rPr>
          <w:rFonts w:ascii="Times New Roman" w:hAnsi="Times New Roman" w:cs="Times New Roman"/>
          <w:color w:val="000000"/>
          <w:sz w:val="24"/>
          <w:szCs w:val="24"/>
        </w:rPr>
        <w:t xml:space="preserve">radna </w:t>
      </w:r>
      <w:r w:rsidRPr="001879F6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1879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2861D9" w14:textId="177B688F" w:rsidR="005F7EDB" w:rsidRPr="001879F6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1879F6">
        <w:rPr>
          <w:rFonts w:ascii="Times New Roman" w:hAnsi="Times New Roman" w:cs="Times New Roman"/>
          <w:color w:val="000000"/>
          <w:sz w:val="24"/>
          <w:szCs w:val="24"/>
        </w:rPr>
        <w:t xml:space="preserve">od navršenih 10 do navršenih 19 godina radnog staža - </w:t>
      </w:r>
      <w:r w:rsidR="00065C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1F6">
        <w:rPr>
          <w:rFonts w:ascii="Times New Roman" w:hAnsi="Times New Roman" w:cs="Times New Roman"/>
          <w:color w:val="000000"/>
          <w:sz w:val="24"/>
          <w:szCs w:val="24"/>
        </w:rPr>
        <w:t xml:space="preserve">radna </w:t>
      </w:r>
      <w:r w:rsidRPr="001879F6">
        <w:rPr>
          <w:rFonts w:ascii="Times New Roman" w:hAnsi="Times New Roman" w:cs="Times New Roman"/>
          <w:color w:val="000000"/>
          <w:sz w:val="24"/>
          <w:szCs w:val="24"/>
        </w:rPr>
        <w:t>dana</w:t>
      </w:r>
    </w:p>
    <w:p w14:paraId="673EA1F7" w14:textId="6C2174A9" w:rsidR="005F7EDB" w:rsidRPr="001879F6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1879F6">
        <w:rPr>
          <w:rFonts w:ascii="Times New Roman" w:hAnsi="Times New Roman" w:cs="Times New Roman"/>
          <w:color w:val="000000"/>
          <w:sz w:val="24"/>
          <w:szCs w:val="24"/>
        </w:rPr>
        <w:t xml:space="preserve">od navršenih 20 do navršenih 29 godina radnog staža - </w:t>
      </w:r>
      <w:r w:rsidR="00065C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8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1F6">
        <w:rPr>
          <w:rFonts w:ascii="Times New Roman" w:hAnsi="Times New Roman" w:cs="Times New Roman"/>
          <w:color w:val="000000"/>
          <w:sz w:val="24"/>
          <w:szCs w:val="24"/>
        </w:rPr>
        <w:t xml:space="preserve">radnih </w:t>
      </w:r>
      <w:r w:rsidRPr="001879F6">
        <w:rPr>
          <w:rFonts w:ascii="Times New Roman" w:hAnsi="Times New Roman" w:cs="Times New Roman"/>
          <w:color w:val="000000"/>
          <w:sz w:val="24"/>
          <w:szCs w:val="24"/>
        </w:rPr>
        <w:t>dana</w:t>
      </w:r>
    </w:p>
    <w:p w14:paraId="1FE84044" w14:textId="47E3D1FB" w:rsidR="005F7EDB" w:rsidRPr="007051F6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1879F6">
        <w:rPr>
          <w:rFonts w:ascii="Times New Roman" w:hAnsi="Times New Roman" w:cs="Times New Roman"/>
          <w:color w:val="000000"/>
          <w:sz w:val="24"/>
          <w:szCs w:val="24"/>
        </w:rPr>
        <w:t xml:space="preserve">od navršenih 30 i više godina radnog staža - </w:t>
      </w:r>
      <w:r w:rsidR="00065C6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7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1F6">
        <w:rPr>
          <w:rFonts w:ascii="Times New Roman" w:hAnsi="Times New Roman" w:cs="Times New Roman"/>
          <w:color w:val="000000"/>
          <w:sz w:val="24"/>
          <w:szCs w:val="24"/>
        </w:rPr>
        <w:t xml:space="preserve">radnih </w:t>
      </w:r>
      <w:r w:rsidRPr="001879F6">
        <w:rPr>
          <w:rFonts w:ascii="Times New Roman" w:hAnsi="Times New Roman" w:cs="Times New Roman"/>
          <w:color w:val="000000"/>
          <w:sz w:val="24"/>
          <w:szCs w:val="24"/>
        </w:rPr>
        <w:t>dana</w:t>
      </w:r>
    </w:p>
    <w:p w14:paraId="2BF63424" w14:textId="77777777" w:rsidR="005F7EDB" w:rsidRPr="00027DE8" w:rsidRDefault="005F7EDB" w:rsidP="005F7EDB">
      <w:pPr>
        <w:numPr>
          <w:ilvl w:val="2"/>
          <w:numId w:val="7"/>
        </w:numPr>
        <w:tabs>
          <w:tab w:val="left" w:pos="724"/>
        </w:tabs>
        <w:spacing w:line="237" w:lineRule="auto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Obzirom na posebne socijalne uvjete:</w:t>
      </w:r>
    </w:p>
    <w:p w14:paraId="1F3B0ED7" w14:textId="77777777" w:rsidR="005F7EDB" w:rsidRPr="00027DE8" w:rsidRDefault="005F7EDB" w:rsidP="005F7ED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B505B4" w14:textId="5502275F" w:rsidR="005F7EDB" w:rsidRPr="00027DE8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samohrani roditelj djeteta mlađeg od 10 godina starosti  - 2 </w:t>
      </w:r>
      <w:r w:rsidR="007051F6">
        <w:rPr>
          <w:rFonts w:ascii="Times New Roman" w:eastAsia="Times New Roman" w:hAnsi="Times New Roman" w:cs="Times New Roman"/>
          <w:sz w:val="24"/>
          <w:szCs w:val="24"/>
        </w:rPr>
        <w:t xml:space="preserve">radna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dana,</w:t>
      </w:r>
    </w:p>
    <w:p w14:paraId="36A89BB0" w14:textId="77777777" w:rsidR="005F7EDB" w:rsidRPr="00027DE8" w:rsidRDefault="005F7EDB" w:rsidP="005F7EDB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698BD8" w14:textId="2ECF2126" w:rsidR="005F7EDB" w:rsidRPr="00027DE8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roditelj, usvojitelj ili staratelj hendikepiranog djeteta - 2 </w:t>
      </w:r>
      <w:r w:rsidR="007051F6">
        <w:rPr>
          <w:rFonts w:ascii="Times New Roman" w:eastAsia="Times New Roman" w:hAnsi="Times New Roman" w:cs="Times New Roman"/>
          <w:sz w:val="24"/>
          <w:szCs w:val="24"/>
        </w:rPr>
        <w:t xml:space="preserve">radna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dana,</w:t>
      </w:r>
    </w:p>
    <w:p w14:paraId="5526E6A9" w14:textId="77777777" w:rsidR="005F7EDB" w:rsidRPr="00027DE8" w:rsidRDefault="005F7EDB" w:rsidP="005F7EDB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06BD1B6" w14:textId="104AB167" w:rsidR="005F7EDB" w:rsidRPr="00027DE8" w:rsidRDefault="005F7EDB" w:rsidP="005F7EDB">
      <w:pPr>
        <w:numPr>
          <w:ilvl w:val="3"/>
          <w:numId w:val="7"/>
        </w:numPr>
        <w:tabs>
          <w:tab w:val="left" w:pos="1444"/>
        </w:tabs>
        <w:spacing w:line="0" w:lineRule="atLeast"/>
        <w:ind w:left="144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osoba s invaliditetom – 3 </w:t>
      </w:r>
      <w:r w:rsidR="007051F6">
        <w:rPr>
          <w:rFonts w:ascii="Times New Roman" w:eastAsia="Times New Roman" w:hAnsi="Times New Roman" w:cs="Times New Roman"/>
          <w:sz w:val="24"/>
          <w:szCs w:val="24"/>
        </w:rPr>
        <w:t xml:space="preserve">radna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dana.</w:t>
      </w:r>
    </w:p>
    <w:p w14:paraId="1BEDF22F" w14:textId="77777777" w:rsidR="005F7EDB" w:rsidRPr="00027DE8" w:rsidRDefault="005F7EDB" w:rsidP="005F7E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0C09B" w14:textId="3161E375" w:rsidR="005F7EDB" w:rsidRPr="00027DE8" w:rsidRDefault="005F7EDB" w:rsidP="005F7EDB">
      <w:pPr>
        <w:numPr>
          <w:ilvl w:val="0"/>
          <w:numId w:val="8"/>
        </w:numPr>
        <w:tabs>
          <w:tab w:val="left" w:pos="342"/>
        </w:tabs>
        <w:spacing w:line="234" w:lineRule="auto"/>
        <w:ind w:left="4" w:right="20" w:firstLine="47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Ukupno trajanje godišnjeg odmora utvrđuje se na način da se 4 (četiri) tjedna uvećava za zbroj svih dodatnih dana utvrđen u stavku 1., točkama 1. do </w:t>
      </w:r>
      <w:r w:rsidR="00065C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 ovog članka, ali najviše do 30 dana.</w:t>
      </w:r>
    </w:p>
    <w:p w14:paraId="0A99B162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6C37C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14:paraId="60F63F71" w14:textId="77777777" w:rsidR="005F7EDB" w:rsidRPr="00027DE8" w:rsidRDefault="005F7EDB" w:rsidP="005F7EDB">
      <w:pPr>
        <w:numPr>
          <w:ilvl w:val="0"/>
          <w:numId w:val="9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Vrijeme korištenja godišnjeg odmora utvrđuje se planom korištenja godišnjeg odmora.</w:t>
      </w:r>
    </w:p>
    <w:p w14:paraId="61ECB242" w14:textId="77777777" w:rsidR="005F7EDB" w:rsidRPr="00027DE8" w:rsidRDefault="005F7EDB" w:rsidP="005F7E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F7082" w14:textId="77777777" w:rsidR="005F7EDB" w:rsidRPr="00027DE8" w:rsidRDefault="005F7EDB" w:rsidP="005F7EDB">
      <w:pPr>
        <w:numPr>
          <w:ilvl w:val="0"/>
          <w:numId w:val="9"/>
        </w:numPr>
        <w:tabs>
          <w:tab w:val="left" w:pos="306"/>
        </w:tabs>
        <w:spacing w:line="233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Plan korištenja godišnjeg odmora donosi Općinski načelnik na prijedlog pročelnika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BFF99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9584A" w14:textId="77777777" w:rsidR="005F7EDB" w:rsidRPr="00027DE8" w:rsidRDefault="005F7EDB" w:rsidP="005F7EDB">
      <w:pPr>
        <w:numPr>
          <w:ilvl w:val="0"/>
          <w:numId w:val="9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Plan korištenja godišnjeg odmora donosi se u prvoj polovici godine, najkasnije do 30. </w:t>
      </w:r>
      <w:r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tekuće godine.</w:t>
      </w:r>
    </w:p>
    <w:p w14:paraId="4D9CE234" w14:textId="77777777" w:rsidR="005F7EDB" w:rsidRPr="00027DE8" w:rsidRDefault="005F7EDB" w:rsidP="005F7E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EBE22" w14:textId="77777777" w:rsidR="005F7EDB" w:rsidRPr="00027DE8" w:rsidRDefault="005F7EDB" w:rsidP="005F7EDB">
      <w:pPr>
        <w:numPr>
          <w:ilvl w:val="0"/>
          <w:numId w:val="9"/>
        </w:numPr>
        <w:tabs>
          <w:tab w:val="left" w:pos="313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Prilikom planiranja korištenja godišnjeg odmora pročelnik je dužan osigurati kontinuirano obavljanje svih poslova iz nadležnosti odjela, te u mjeri, u kojoj je to moguće, uvažavati želje </w:t>
      </w:r>
      <w:r>
        <w:rPr>
          <w:rFonts w:ascii="Times New Roman" w:eastAsia="Times New Roman" w:hAnsi="Times New Roman" w:cs="Times New Roman"/>
          <w:sz w:val="24"/>
          <w:szCs w:val="24"/>
        </w:rPr>
        <w:t>službenika/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62F0DEA3" w14:textId="77777777" w:rsidR="005F7EDB" w:rsidRPr="00027DE8" w:rsidRDefault="005F7EDB" w:rsidP="005F7ED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A0D92" w14:textId="1D92C315" w:rsidR="005F7EDB" w:rsidRDefault="005F7EDB" w:rsidP="005F7EDB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Na osnovi plana korištenja godišnjeg odmora pročelnik</w:t>
      </w:r>
      <w:r w:rsidR="00D6138A" w:rsidRPr="00D6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donosi za svakog </w:t>
      </w:r>
      <w:r>
        <w:rPr>
          <w:rFonts w:ascii="Times New Roman" w:eastAsia="Times New Roman" w:hAnsi="Times New Roman" w:cs="Times New Roman"/>
          <w:sz w:val="24"/>
          <w:szCs w:val="24"/>
        </w:rPr>
        <w:t>službenika/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 rješenje kojim mu utvrđuje trajanje godišnjeg odmora prema mjerilima iz članka 13. ovoga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Pravilnika, ukupno trajanje godišnjeg odmora, te termine korištenja godišnjeg odmora, sve najkasnije 15 dana prije dana početka korištenja godišnjeg odmora.</w:t>
      </w:r>
    </w:p>
    <w:p w14:paraId="2A078BA2" w14:textId="77777777" w:rsidR="005F7EDB" w:rsidRDefault="005F7EDB" w:rsidP="005F7EDB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(6) Rješenje iz stavka 5. ovoga članka za pročelnika donosi Općinski načelnik.</w:t>
      </w:r>
    </w:p>
    <w:p w14:paraId="7E848769" w14:textId="77777777" w:rsidR="005F7EDB" w:rsidRDefault="005F7EDB" w:rsidP="005F7EDB">
      <w:pPr>
        <w:spacing w:line="234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3D4BC4E0" w14:textId="77777777" w:rsidR="005F7EDB" w:rsidRPr="00027DE8" w:rsidRDefault="005F7EDB" w:rsidP="005F7EDB">
      <w:pPr>
        <w:spacing w:line="234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1ECC976D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15.</w:t>
      </w:r>
    </w:p>
    <w:p w14:paraId="29D9E01B" w14:textId="77777777" w:rsidR="005F7EDB" w:rsidRPr="00027DE8" w:rsidRDefault="005F7EDB" w:rsidP="005F7EDB">
      <w:pPr>
        <w:numPr>
          <w:ilvl w:val="0"/>
          <w:numId w:val="10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može koristiti godišnji odmor u neprekinutom trajanju ili u dva dijela.</w:t>
      </w:r>
    </w:p>
    <w:p w14:paraId="2677256E" w14:textId="77777777" w:rsidR="005F7EDB" w:rsidRPr="00027DE8" w:rsidRDefault="005F7EDB" w:rsidP="005F7EDB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3BA96" w14:textId="77777777" w:rsidR="005F7EDB" w:rsidRPr="001879F6" w:rsidRDefault="005F7EDB" w:rsidP="005F7EDB">
      <w:pPr>
        <w:numPr>
          <w:ilvl w:val="0"/>
          <w:numId w:val="10"/>
        </w:numPr>
        <w:tabs>
          <w:tab w:val="left" w:pos="304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koristi godišnji odmor u dva dijela, mora iskoristiti najmanje 2 (dva) tjedna u neprekidnom trajanju tijekom kalendarske godine za koju je ostvario pravo</w:t>
      </w:r>
      <w:r w:rsidRPr="001879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osim ako se službenik/namještenik i pročelnik drugačije ne dogovore, pod uvjetom da je ostvario pravo na godišnji odmor u trajanju dužem od dva tjedna.</w:t>
      </w:r>
    </w:p>
    <w:p w14:paraId="1279ED3A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E90A7" w14:textId="77777777" w:rsidR="005F7EDB" w:rsidRPr="00027DE8" w:rsidRDefault="005F7EDB" w:rsidP="005F7EDB">
      <w:pPr>
        <w:numPr>
          <w:ilvl w:val="0"/>
          <w:numId w:val="10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Ostatak godišnjeg odmora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mora iskoristiti najkasnije do 30. lipnja iduće godine.</w:t>
      </w:r>
    </w:p>
    <w:p w14:paraId="7A50348D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CF5E9" w14:textId="77777777" w:rsidR="005F7EDB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16.</w:t>
      </w:r>
    </w:p>
    <w:p w14:paraId="1072F30B" w14:textId="77777777" w:rsidR="005F7EDB" w:rsidRPr="001879F6" w:rsidRDefault="005F7EDB" w:rsidP="005F7ED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Godišnji odmor, odnosno dio godišnjeg odmora koji je prekinut ili nije korišten u kalendarskoj godini u kojoj je stečen, zbog bolesti te korištenja prava na </w:t>
      </w:r>
      <w:proofErr w:type="spellStart"/>
      <w:r w:rsidRPr="0018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rodiljni</w:t>
      </w:r>
      <w:proofErr w:type="spellEnd"/>
      <w:r w:rsidRPr="0018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roditeljski i </w:t>
      </w:r>
      <w:proofErr w:type="spellStart"/>
      <w:r w:rsidRPr="0018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posvojiteljski</w:t>
      </w:r>
      <w:proofErr w:type="spellEnd"/>
      <w:r w:rsidRPr="0018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dopust te </w:t>
      </w:r>
      <w:r w:rsidRPr="00D61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dopust radi skrbi i njege djeteta s težim smetnjama u razvoju,</w:t>
      </w:r>
      <w:r w:rsidRPr="0018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službenik/namještenik ima pravo iskoristiti po povratku na rad, a najkasnije do 30. lipnja sljedeće kalendarske godine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E2A92A" w14:textId="77777777" w:rsidR="005F7EDB" w:rsidRPr="001879F6" w:rsidRDefault="005F7EDB" w:rsidP="005F7EDB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8084A1" w14:textId="77777777" w:rsidR="005F7EDB" w:rsidRDefault="005F7EDB" w:rsidP="005F7EDB">
      <w:pPr>
        <w:spacing w:line="2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CDC32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14:paraId="0A483D7D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6B974A" w14:textId="77777777" w:rsidR="005F7EDB" w:rsidRDefault="005F7EDB" w:rsidP="005F7EDB">
      <w:pPr>
        <w:spacing w:line="233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u slučaju prestanka rada zbog prelaska na rad kod drugog poslodavca, ima pravo iskoristiti godišnji odmor na koji je stekao pravo u Općin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Lopar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20E912" w14:textId="77777777" w:rsidR="005F7EDB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91949" w14:textId="77777777" w:rsidR="007051F6" w:rsidRPr="00027DE8" w:rsidRDefault="007051F6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A2EFB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14:paraId="26092C0D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BB288" w14:textId="77777777" w:rsidR="005F7EDB" w:rsidRPr="00027DE8" w:rsidRDefault="005F7EDB" w:rsidP="005F7EDB">
      <w:pPr>
        <w:numPr>
          <w:ilvl w:val="0"/>
          <w:numId w:val="11"/>
        </w:numPr>
        <w:tabs>
          <w:tab w:val="left" w:pos="289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koristiti jedan dan godišnjeg odmora prema svom zahtjevu i u vrijeme koje sam odredi, ali je o tome dužan obavijestiti pročelnika i neposrednog rukovoditelja najmanje tri dana ranije.</w:t>
      </w:r>
    </w:p>
    <w:p w14:paraId="152CF402" w14:textId="77777777" w:rsidR="005F7EDB" w:rsidRPr="00027DE8" w:rsidRDefault="005F7EDB" w:rsidP="005F7ED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9BA14" w14:textId="77777777" w:rsidR="005F7EDB" w:rsidRPr="00027DE8" w:rsidRDefault="005F7EDB" w:rsidP="005F7EDB">
      <w:pPr>
        <w:numPr>
          <w:ilvl w:val="0"/>
          <w:numId w:val="11"/>
        </w:numPr>
        <w:tabs>
          <w:tab w:val="left" w:pos="337"/>
        </w:tabs>
        <w:spacing w:line="233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se može odgoditi, odnosno prekinuti, korištenje godišnjeg odmora radi izvršenja važnih i neodgodivih poslova.</w:t>
      </w:r>
    </w:p>
    <w:p w14:paraId="3C848ACD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DA5ED" w14:textId="7CF003EC" w:rsidR="005F7EDB" w:rsidRPr="00027DE8" w:rsidRDefault="005F7EDB" w:rsidP="005F7EDB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Odluku o odgodi odnosno prekidu korištenja godišnjeg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odmora iz stavka 1. ovog članka </w:t>
      </w:r>
      <w:r w:rsidR="00400D42" w:rsidRPr="00D6138A">
        <w:rPr>
          <w:rFonts w:ascii="Times New Roman" w:eastAsia="Times New Roman" w:hAnsi="Times New Roman" w:cs="Times New Roman"/>
          <w:sz w:val="24"/>
          <w:szCs w:val="24"/>
        </w:rPr>
        <w:t>odlučuje se rješenjem.</w:t>
      </w:r>
    </w:p>
    <w:p w14:paraId="43634B91" w14:textId="77777777" w:rsidR="005F7EDB" w:rsidRPr="00027DE8" w:rsidRDefault="005F7EDB" w:rsidP="005F7E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6C4AE" w14:textId="10CCFB35" w:rsidR="005F7EDB" w:rsidRPr="00027DE8" w:rsidRDefault="005F7EDB" w:rsidP="005F7EDB">
      <w:pPr>
        <w:numPr>
          <w:ilvl w:val="0"/>
          <w:numId w:val="11"/>
        </w:numPr>
        <w:tabs>
          <w:tab w:val="left" w:pos="292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Odluku o odgodi odnosno prekidu korištenja godišnjeg odmora iz stavka 1. ovog članka za pročelnika </w:t>
      </w:r>
      <w:r w:rsidR="00400D42" w:rsidRPr="00D6138A">
        <w:rPr>
          <w:rFonts w:ascii="Times New Roman" w:eastAsia="Times New Roman" w:hAnsi="Times New Roman" w:cs="Times New Roman"/>
          <w:sz w:val="24"/>
          <w:szCs w:val="24"/>
        </w:rPr>
        <w:t>odlučuje se rješenjem.</w:t>
      </w:r>
    </w:p>
    <w:p w14:paraId="42C41A3B" w14:textId="77777777" w:rsidR="005F7EDB" w:rsidRPr="00027DE8" w:rsidRDefault="005F7EDB" w:rsidP="005F7ED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F2D29" w14:textId="77777777" w:rsidR="005F7EDB" w:rsidRPr="00027DE8" w:rsidRDefault="005F7EDB" w:rsidP="005F7EDB">
      <w:pPr>
        <w:numPr>
          <w:ilvl w:val="0"/>
          <w:numId w:val="11"/>
        </w:numPr>
        <w:tabs>
          <w:tab w:val="left" w:pos="311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u, kojemu je odgođeno ili prekinuto korištenje godišnjeg odmora, mora se omogućiti naknadno korištenje, odnosno nastavljanje korištenja godišnjeg odmora.</w:t>
      </w:r>
    </w:p>
    <w:p w14:paraId="44E47508" w14:textId="77777777" w:rsidR="005F7EDB" w:rsidRPr="00027DE8" w:rsidRDefault="005F7EDB" w:rsidP="005F7EDB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A868E" w14:textId="77777777" w:rsidR="005F7EDB" w:rsidRPr="00027DE8" w:rsidRDefault="005F7EDB" w:rsidP="005F7EDB">
      <w:pPr>
        <w:numPr>
          <w:ilvl w:val="0"/>
          <w:numId w:val="11"/>
        </w:numPr>
        <w:tabs>
          <w:tab w:val="left" w:pos="318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naknadu stvarnih putnih i drugih troškova, prouzročenih odgodom ili prekidom godišnjeg odmora.</w:t>
      </w:r>
    </w:p>
    <w:p w14:paraId="10B8B67A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E24DD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91D35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Plaćeni dopust</w:t>
      </w:r>
    </w:p>
    <w:p w14:paraId="5F925BCF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90113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19.</w:t>
      </w:r>
    </w:p>
    <w:p w14:paraId="7C0AE674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37E4F4" w14:textId="77777777" w:rsidR="005F7EDB" w:rsidRPr="00027DE8" w:rsidRDefault="005F7EDB" w:rsidP="005F7EDB">
      <w:pPr>
        <w:numPr>
          <w:ilvl w:val="0"/>
          <w:numId w:val="12"/>
        </w:numPr>
        <w:tabs>
          <w:tab w:val="left" w:pos="294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Tijekom kalendarske godine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oslobađanje od obveze rada uz naknadu plaće (plaćeni dopust) za važne osobne potrebe do ukupno najviše 5 (pet) radnih dana u slučajevima:</w:t>
      </w:r>
    </w:p>
    <w:p w14:paraId="00574561" w14:textId="77777777" w:rsidR="005F7EDB" w:rsidRPr="00027DE8" w:rsidRDefault="005F7EDB" w:rsidP="005F7EDB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D3A75" w14:textId="77777777" w:rsidR="005F7EDB" w:rsidRPr="00027DE8" w:rsidRDefault="005F7EDB" w:rsidP="005F7EDB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zaključenje braka - 5 radnih dana,</w:t>
      </w:r>
    </w:p>
    <w:p w14:paraId="29887864" w14:textId="77777777" w:rsidR="005F7EDB" w:rsidRPr="00027DE8" w:rsidRDefault="005F7EDB" w:rsidP="005F7EDB">
      <w:pPr>
        <w:spacing w:line="1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7F6D0A" w14:textId="77777777" w:rsidR="005F7EDB" w:rsidRPr="00027DE8" w:rsidRDefault="005F7EDB" w:rsidP="005F7EDB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rođenje djeteta - 5 radnih dana,</w:t>
      </w:r>
    </w:p>
    <w:p w14:paraId="7A871B3B" w14:textId="77777777" w:rsidR="005F7EDB" w:rsidRPr="00027DE8" w:rsidRDefault="005F7EDB" w:rsidP="005F7EDB">
      <w:pPr>
        <w:spacing w:line="1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2C975A" w14:textId="77777777" w:rsidR="005F7EDB" w:rsidRPr="00027DE8" w:rsidRDefault="005F7EDB" w:rsidP="005F7EDB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smrt supružnika, roditelja, očuha i maćehe, djeteta, usvojitelja, posvojenika - 5 radnih dana,</w:t>
      </w:r>
    </w:p>
    <w:p w14:paraId="45B72758" w14:textId="77777777" w:rsidR="005F7EDB" w:rsidRPr="00027DE8" w:rsidRDefault="005F7EDB" w:rsidP="005F7EDB">
      <w:pPr>
        <w:spacing w:line="2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6D3808" w14:textId="77777777" w:rsidR="005F7EDB" w:rsidRPr="00027DE8" w:rsidRDefault="005F7EDB" w:rsidP="005F7EDB">
      <w:pPr>
        <w:numPr>
          <w:ilvl w:val="1"/>
          <w:numId w:val="12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smrt roditelja supružnika, djeda ili bake, unuka, brata, sestre i drugih članova uže obitelji - 3 radna dana,</w:t>
      </w:r>
    </w:p>
    <w:p w14:paraId="5F0B554F" w14:textId="77777777" w:rsidR="005F7EDB" w:rsidRPr="00027DE8" w:rsidRDefault="005F7EDB" w:rsidP="005F7EDB">
      <w:pPr>
        <w:spacing w:line="1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D49FB3" w14:textId="77777777" w:rsidR="005F7EDB" w:rsidRPr="00027DE8" w:rsidRDefault="005F7EDB" w:rsidP="005F7EDB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idba u drugo mjesto stanovanja -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radna dana,</w:t>
      </w:r>
    </w:p>
    <w:p w14:paraId="07FF745E" w14:textId="77777777" w:rsidR="005F7EDB" w:rsidRPr="00027DE8" w:rsidRDefault="005F7EDB" w:rsidP="005F7EDB">
      <w:pPr>
        <w:spacing w:line="1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1FE18F" w14:textId="77777777" w:rsidR="005F7EDB" w:rsidRPr="00027DE8" w:rsidRDefault="005F7EDB" w:rsidP="005F7EDB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seli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dba u istom mjestu stanovanja -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2 radna dana,</w:t>
      </w:r>
    </w:p>
    <w:p w14:paraId="581D199E" w14:textId="77777777" w:rsidR="005F7EDB" w:rsidRPr="00027DE8" w:rsidRDefault="005F7EDB" w:rsidP="005F7EDB">
      <w:pPr>
        <w:spacing w:line="2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F6CA72D" w14:textId="77777777" w:rsidR="005F7EDB" w:rsidRPr="00027DE8" w:rsidRDefault="005F7EDB" w:rsidP="005F7EDB">
      <w:pPr>
        <w:numPr>
          <w:ilvl w:val="1"/>
          <w:numId w:val="12"/>
        </w:numPr>
        <w:tabs>
          <w:tab w:val="left" w:pos="724"/>
        </w:tabs>
        <w:spacing w:line="232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školovanje, stručno osposobljavanje ili usavršavanje, priprema polaganja državnog ispita prvi put - 5 radnih dana,</w:t>
      </w:r>
    </w:p>
    <w:p w14:paraId="36564EF4" w14:textId="77777777" w:rsidR="005F7EDB" w:rsidRPr="00027DE8" w:rsidRDefault="005F7EDB" w:rsidP="005F7EDB">
      <w:pPr>
        <w:spacing w:line="1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1FA5CF" w14:textId="77777777" w:rsidR="005F7EDB" w:rsidRPr="006E27D5" w:rsidRDefault="005F7EDB" w:rsidP="005F7EDB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dobrovoljno darivanje krvi -1 radni dan</w:t>
      </w:r>
    </w:p>
    <w:p w14:paraId="6128AE65" w14:textId="77777777" w:rsidR="005F7EDB" w:rsidRPr="006E27D5" w:rsidRDefault="005F7EDB" w:rsidP="005F7EDB">
      <w:pPr>
        <w:numPr>
          <w:ilvl w:val="1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teže bolesti - 5 radnih dana.</w:t>
      </w:r>
    </w:p>
    <w:p w14:paraId="70B73B5F" w14:textId="77777777" w:rsidR="005F7EDB" w:rsidRPr="00027DE8" w:rsidRDefault="005F7EDB" w:rsidP="005F7EDB">
      <w:pPr>
        <w:spacing w:line="1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6D8DD1" w14:textId="77777777" w:rsidR="005F7EDB" w:rsidRPr="00027DE8" w:rsidRDefault="005F7EDB" w:rsidP="005F7EDB">
      <w:pPr>
        <w:numPr>
          <w:ilvl w:val="0"/>
          <w:numId w:val="12"/>
        </w:numPr>
        <w:tabs>
          <w:tab w:val="left" w:pos="337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plaćeni dopust za svaki smrtni slučaj i za svako dobrovoljno darivanje krvi navedeno u stavku 1. ovog članka, neovisno o broju dana koje je tijekom godine iskoristio.</w:t>
      </w:r>
    </w:p>
    <w:p w14:paraId="45E670C1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0702F" w14:textId="77777777" w:rsidR="005F7EDB" w:rsidRPr="006E27D5" w:rsidRDefault="005F7EDB" w:rsidP="005F7EDB">
      <w:pPr>
        <w:numPr>
          <w:ilvl w:val="0"/>
          <w:numId w:val="12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Dobrovoljni darivatelji krvi svoje pravo na plaćeni slobodan dan mogu koristiti na dan darivanja krvi.</w:t>
      </w:r>
    </w:p>
    <w:p w14:paraId="3E5C8D45" w14:textId="77777777" w:rsidR="005F7EDB" w:rsidRPr="00027DE8" w:rsidRDefault="005F7EDB" w:rsidP="005F7EDB">
      <w:pPr>
        <w:numPr>
          <w:ilvl w:val="0"/>
          <w:numId w:val="12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Rješenje o plaćenom dopustu donosi pročelnik temeljem zahtjeva </w:t>
      </w:r>
      <w:r>
        <w:rPr>
          <w:rFonts w:ascii="Times New Roman" w:eastAsia="Times New Roman" w:hAnsi="Times New Roman" w:cs="Times New Roman"/>
          <w:sz w:val="24"/>
          <w:szCs w:val="24"/>
        </w:rPr>
        <w:t>službenika/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7FA473DE" w14:textId="77777777" w:rsidR="005F7EDB" w:rsidRPr="00027DE8" w:rsidRDefault="005F7EDB" w:rsidP="005F7EDB">
      <w:pPr>
        <w:numPr>
          <w:ilvl w:val="0"/>
          <w:numId w:val="12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Rješenje o plaćenom dopustu za pročelnika, na njegov zahtjev, donosi Općinski načelnik.</w:t>
      </w:r>
    </w:p>
    <w:p w14:paraId="62FE09C0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8FF90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20.</w:t>
      </w:r>
    </w:p>
    <w:p w14:paraId="280117F9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016B12" w14:textId="77777777" w:rsidR="005F7EDB" w:rsidRPr="00027DE8" w:rsidRDefault="005F7EDB" w:rsidP="005F7EDB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U pogledu stjecanja prava iz radnog odnosa ili u svezi s radnim odnosom razdoblja plaćenog dopusta smatraju se vremenom provedenim na radu.</w:t>
      </w:r>
    </w:p>
    <w:p w14:paraId="4A75738C" w14:textId="77777777" w:rsidR="005F7EDB" w:rsidRPr="00027DE8" w:rsidRDefault="005F7EDB" w:rsidP="005F7EDB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E8BD1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Neplaćeni dopust</w:t>
      </w:r>
    </w:p>
    <w:p w14:paraId="72A68F1D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D4298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21.</w:t>
      </w:r>
    </w:p>
    <w:p w14:paraId="2F80B330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66F68D" w14:textId="77777777" w:rsidR="005F7EDB" w:rsidRPr="00C318CB" w:rsidRDefault="005F7EDB" w:rsidP="005F7EDB">
      <w:pPr>
        <w:numPr>
          <w:ilvl w:val="0"/>
          <w:numId w:val="13"/>
        </w:numPr>
        <w:tabs>
          <w:tab w:val="left" w:pos="305"/>
        </w:tabs>
        <w:spacing w:line="234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u se može odobriti neplaćeni dopust do 30 dana u tijeku kalendarske godine, pod uvjetom da je takav dopust opravdan i da neće izazvati teškoće u obavljanju poslova upravnog </w:t>
      </w:r>
      <w:r>
        <w:rPr>
          <w:rFonts w:ascii="Times New Roman" w:eastAsia="Times New Roman" w:hAnsi="Times New Roman" w:cs="Times New Roman"/>
          <w:sz w:val="24"/>
          <w:szCs w:val="24"/>
        </w:rPr>
        <w:t>tijela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a osobito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8CB">
        <w:rPr>
          <w:rFonts w:ascii="Times New Roman" w:eastAsia="Times New Roman" w:hAnsi="Times New Roman" w:cs="Times New Roman"/>
          <w:sz w:val="24"/>
          <w:szCs w:val="24"/>
        </w:rPr>
        <w:t>radi gradnje, popravka ili adaptacije kuće ili stana, njege člana uže obitelji, liječenja na osobni trošak, sudjelovanja u kulturno-umjetničkim i sportskim priredbama, osobnog školovanja, doškolovanja, osposobljavanja ili usavršavanja, i to:</w:t>
      </w:r>
    </w:p>
    <w:p w14:paraId="440D6F51" w14:textId="77777777" w:rsidR="005F7EDB" w:rsidRPr="00027DE8" w:rsidRDefault="005F7EDB" w:rsidP="005F7EDB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44613" w14:textId="77777777" w:rsidR="005F7EDB" w:rsidRPr="00027DE8" w:rsidRDefault="005F7EDB" w:rsidP="005F7EDB">
      <w:pPr>
        <w:numPr>
          <w:ilvl w:val="1"/>
          <w:numId w:val="1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za gradnju, popravak, adaptaciju kuće/stana do 5 dana,</w:t>
      </w:r>
    </w:p>
    <w:p w14:paraId="51B123F6" w14:textId="77777777" w:rsidR="005F7EDB" w:rsidRPr="00027DE8" w:rsidRDefault="005F7EDB" w:rsidP="005F7EDB">
      <w:pPr>
        <w:numPr>
          <w:ilvl w:val="1"/>
          <w:numId w:val="1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za pripremanje i polaganje državnog ispita (drugi i svaki sljedeći put) do 5 dana,</w:t>
      </w:r>
    </w:p>
    <w:p w14:paraId="13BD8523" w14:textId="77777777" w:rsidR="005F7EDB" w:rsidRPr="00027DE8" w:rsidRDefault="005F7EDB" w:rsidP="005F7EDB">
      <w:pPr>
        <w:numPr>
          <w:ilvl w:val="1"/>
          <w:numId w:val="1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lastRenderedPageBreak/>
        <w:t>za pripremanje i polaganje ispita u višoj školi ili na fakultetu do 10 dana,</w:t>
      </w:r>
    </w:p>
    <w:p w14:paraId="68A9515A" w14:textId="77777777" w:rsidR="005F7EDB" w:rsidRPr="00027DE8" w:rsidRDefault="005F7EDB" w:rsidP="005F7EDB">
      <w:pPr>
        <w:numPr>
          <w:ilvl w:val="1"/>
          <w:numId w:val="14"/>
        </w:numPr>
        <w:tabs>
          <w:tab w:val="left" w:pos="724"/>
        </w:tabs>
        <w:spacing w:line="237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za sudjelovanje na stručnim seminarima i savjetovanjima do 5 dana,</w:t>
      </w:r>
    </w:p>
    <w:p w14:paraId="42A2C808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0A8AE" w14:textId="77777777" w:rsidR="005F7EDB" w:rsidRPr="00027DE8" w:rsidRDefault="005F7EDB" w:rsidP="005F7EDB">
      <w:pPr>
        <w:numPr>
          <w:ilvl w:val="1"/>
          <w:numId w:val="1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za sudjelovanje u kulturno-umjetničkim, sportskim i drugim priredbama do 3 dana,</w:t>
      </w:r>
    </w:p>
    <w:p w14:paraId="3AB409E1" w14:textId="77777777" w:rsidR="005F7EDB" w:rsidRPr="00027DE8" w:rsidRDefault="005F7EDB" w:rsidP="005F7EDB">
      <w:pPr>
        <w:numPr>
          <w:ilvl w:val="1"/>
          <w:numId w:val="1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za pripremanje i polaganje ispita zbog stjecanja posebnih znanja i vještina do 2 dana.</w:t>
      </w:r>
    </w:p>
    <w:p w14:paraId="27EBE185" w14:textId="77777777" w:rsidR="005F7EDB" w:rsidRPr="00027DE8" w:rsidRDefault="005F7EDB" w:rsidP="005F7E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76A8F" w14:textId="77777777" w:rsidR="005F7EDB" w:rsidRPr="00027DE8" w:rsidRDefault="005F7EDB" w:rsidP="005F7EDB">
      <w:pPr>
        <w:numPr>
          <w:ilvl w:val="0"/>
          <w:numId w:val="15"/>
        </w:numPr>
        <w:tabs>
          <w:tab w:val="left" w:pos="310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Ako to okolnosti zahtijevaju, </w:t>
      </w: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se neplaćeni dopust iz stavka 1. ovoga članka može odobriti i u trajanju dužem od 30 dana.</w:t>
      </w:r>
    </w:p>
    <w:p w14:paraId="2BFFAF1E" w14:textId="77777777" w:rsidR="005F7EDB" w:rsidRPr="00027DE8" w:rsidRDefault="005F7EDB" w:rsidP="005F7EDB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E4C29" w14:textId="3A37A3CC" w:rsidR="001E097B" w:rsidRPr="001E097B" w:rsidRDefault="005F7EDB" w:rsidP="001E097B">
      <w:pPr>
        <w:numPr>
          <w:ilvl w:val="0"/>
          <w:numId w:val="15"/>
        </w:numPr>
        <w:tabs>
          <w:tab w:val="left" w:pos="339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Rješenje o neplaćenom dopustu, na zahtjev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službenika/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donosi pročelnik.</w:t>
      </w:r>
    </w:p>
    <w:p w14:paraId="614C6DD4" w14:textId="27780032" w:rsidR="001E097B" w:rsidRPr="008E6BFC" w:rsidRDefault="001E097B" w:rsidP="005F7EDB">
      <w:pPr>
        <w:numPr>
          <w:ilvl w:val="0"/>
          <w:numId w:val="15"/>
        </w:numPr>
        <w:tabs>
          <w:tab w:val="left" w:pos="339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FC">
        <w:rPr>
          <w:rFonts w:ascii="Times New Roman" w:eastAsia="Times New Roman" w:hAnsi="Times New Roman" w:cs="Times New Roman"/>
          <w:sz w:val="24"/>
          <w:szCs w:val="24"/>
        </w:rPr>
        <w:t>Protiv rješenja pročelnika službenik može izjaviti žalbu općinskom načelniku, o kojoj je općinski načelnik dužan odlučiti u roku od 30 dana od primitka žalbe.</w:t>
      </w:r>
    </w:p>
    <w:p w14:paraId="5F6EDD66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0745C" w14:textId="77777777" w:rsidR="005F7EDB" w:rsidRDefault="005F7EDB" w:rsidP="005F7EDB">
      <w:pPr>
        <w:numPr>
          <w:ilvl w:val="0"/>
          <w:numId w:val="15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Rješenje o neplaćenom dopustu za pročelnika, na njegov zahtjev, donosi Općinski načelnik.</w:t>
      </w:r>
    </w:p>
    <w:p w14:paraId="4CECD340" w14:textId="77777777" w:rsidR="005F7EDB" w:rsidRPr="00027DE8" w:rsidRDefault="005F7EDB" w:rsidP="005F7EDB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711252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D8A5FC" w14:textId="77777777" w:rsidR="005F7EDB" w:rsidRPr="006E27D5" w:rsidRDefault="005F7EDB" w:rsidP="005F7EDB">
      <w:pPr>
        <w:spacing w:line="0" w:lineRule="atLeast"/>
        <w:ind w:left="410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14:paraId="5E41454E" w14:textId="77777777" w:rsidR="005F7EDB" w:rsidRDefault="005F7EDB" w:rsidP="005F7EDB">
      <w:pPr>
        <w:spacing w:line="0" w:lineRule="atLeast"/>
        <w:ind w:left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vrijeme neplaćenoga dopusta prava i obveze iz radnog odnosa ili u vezi s radnim odnosom miruju, ako zakonom nije drukčije određeno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AF9EC3" w14:textId="77777777" w:rsidR="005F7EDB" w:rsidRDefault="005F7EDB" w:rsidP="005F7EDB">
      <w:pPr>
        <w:spacing w:line="0" w:lineRule="atLeast"/>
        <w:ind w:left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6A6FFD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III. PLAĆE I DODACI NA PLAĆE</w:t>
      </w:r>
    </w:p>
    <w:p w14:paraId="65570BE2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FC82C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14:paraId="765F2F7A" w14:textId="77777777" w:rsidR="005F7EDB" w:rsidRPr="00027DE8" w:rsidRDefault="005F7EDB" w:rsidP="005F7EDB">
      <w:pPr>
        <w:numPr>
          <w:ilvl w:val="0"/>
          <w:numId w:val="16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plaću za svoj rad.</w:t>
      </w:r>
    </w:p>
    <w:p w14:paraId="3CAD3FF3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B2504" w14:textId="77777777" w:rsidR="005F7EDB" w:rsidRPr="00027DE8" w:rsidRDefault="005F7EDB" w:rsidP="005F7EDB">
      <w:pPr>
        <w:numPr>
          <w:ilvl w:val="0"/>
          <w:numId w:val="16"/>
        </w:numPr>
        <w:tabs>
          <w:tab w:val="left" w:pos="317"/>
        </w:tabs>
        <w:spacing w:line="235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Osnovnu plaću, koja pripada </w:t>
      </w: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za puno radno vrijeme i uobičajeni radni učinak, čini umnožak koeficijenta za obračun plaće i osnovice za obračun plaće, uvećan za 0,5% za svaku navršenu godinu radnog staža.</w:t>
      </w:r>
    </w:p>
    <w:p w14:paraId="5847FF31" w14:textId="77777777" w:rsidR="005F7EDB" w:rsidRPr="00027DE8" w:rsidRDefault="005F7EDB" w:rsidP="005F7ED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5D47D" w14:textId="77777777" w:rsidR="005F7EDB" w:rsidRPr="00027DE8" w:rsidRDefault="005F7EDB" w:rsidP="005F7EDB">
      <w:pPr>
        <w:numPr>
          <w:ilvl w:val="0"/>
          <w:numId w:val="16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Koeficijente za obračun plaće utvrđuje Općinsko vijeće posebnom odlukom.</w:t>
      </w:r>
    </w:p>
    <w:p w14:paraId="2985A983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4C1DD" w14:textId="77777777" w:rsidR="005F7EDB" w:rsidRPr="00027DE8" w:rsidRDefault="005F7EDB" w:rsidP="005F7EDB">
      <w:pPr>
        <w:numPr>
          <w:ilvl w:val="0"/>
          <w:numId w:val="16"/>
        </w:numPr>
        <w:tabs>
          <w:tab w:val="left" w:pos="354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Osnovicu za obračun plaće posebnom odlukom utvrđuje Općinski načelnik u skladu s raspoloživim proračunskim sredstvima.</w:t>
      </w:r>
    </w:p>
    <w:p w14:paraId="224DE266" w14:textId="77777777" w:rsidR="005F7EDB" w:rsidRPr="00027DE8" w:rsidRDefault="005F7EDB" w:rsidP="005F7EDB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F335DA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24.</w:t>
      </w:r>
    </w:p>
    <w:p w14:paraId="2D65BB05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48BF4" w14:textId="77777777" w:rsidR="005F7EDB" w:rsidRPr="00027DE8" w:rsidRDefault="005F7EDB" w:rsidP="005F7EDB">
      <w:pPr>
        <w:spacing w:line="234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naknadu plaće za dane blagdana i neradnih dana u visini pripadajućeg dijela njegove osnovne plaće.</w:t>
      </w:r>
    </w:p>
    <w:p w14:paraId="3939E103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7A13F7" w14:textId="77777777" w:rsidR="005F7EDB" w:rsidRPr="00027DE8" w:rsidRDefault="005F7EDB" w:rsidP="005F7EDB">
      <w:pPr>
        <w:spacing w:line="0" w:lineRule="atLeast"/>
        <w:ind w:left="410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Članak 25.</w:t>
      </w:r>
    </w:p>
    <w:p w14:paraId="725CEFCD" w14:textId="77777777" w:rsidR="005F7EDB" w:rsidRPr="00027DE8" w:rsidRDefault="005F7EDB" w:rsidP="005F7EDB">
      <w:pPr>
        <w:spacing w:line="237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Plaća se isplaćuje svakog mjeseca za protekli mjesec.</w:t>
      </w:r>
    </w:p>
    <w:p w14:paraId="72687C16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D587F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 isplati plaće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se mora uručiti obračun plaće najkasnije petnaest dana od dana isplate.</w:t>
      </w:r>
    </w:p>
    <w:p w14:paraId="56E8C764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63D91" w14:textId="77777777" w:rsidR="005F7EDB" w:rsidRPr="00027DE8" w:rsidRDefault="005F7EDB" w:rsidP="005F7EDB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4AF48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IV. OSTALA MATERIJALNA PRAVA SLUŽBENIKA I NAMJEŠTENIKA</w:t>
      </w:r>
    </w:p>
    <w:p w14:paraId="22251B33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1364B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Prekovremeni rad</w:t>
      </w:r>
    </w:p>
    <w:p w14:paraId="51DC88A7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34B5B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26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EAFFC" w14:textId="77777777" w:rsidR="005F7EDB" w:rsidRPr="00027DE8" w:rsidRDefault="005F7EDB" w:rsidP="005F7E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22CCB" w14:textId="77777777" w:rsidR="005F7EDB" w:rsidRPr="00027DE8" w:rsidRDefault="005F7EDB" w:rsidP="005F7EDB">
      <w:pPr>
        <w:numPr>
          <w:ilvl w:val="0"/>
          <w:numId w:val="17"/>
        </w:numPr>
        <w:tabs>
          <w:tab w:val="left" w:pos="323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ostvaruje pravo na povećanu plaću temeljem prekovremenog rada, dvokratnog rada i noćnog rada, te rada nedjeljom, blagdanom ili nekim drugim zakonom određenim neradnim danom i to:</w:t>
      </w:r>
    </w:p>
    <w:p w14:paraId="258D1DD9" w14:textId="77777777" w:rsidR="005F7EDB" w:rsidRPr="00027DE8" w:rsidRDefault="005F7EDB" w:rsidP="005F7ED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440"/>
        <w:gridCol w:w="2060"/>
      </w:tblGrid>
      <w:tr w:rsidR="005F7EDB" w:rsidRPr="00027DE8" w14:paraId="1089E5BC" w14:textId="77777777" w:rsidTr="0086115E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14:paraId="31BEC6DB" w14:textId="77777777" w:rsidR="005F7EDB" w:rsidRPr="00027DE8" w:rsidRDefault="005F7EDB" w:rsidP="0086115E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7DE8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40" w:type="dxa"/>
            <w:shd w:val="clear" w:color="auto" w:fill="auto"/>
            <w:vAlign w:val="bottom"/>
          </w:tcPr>
          <w:p w14:paraId="7EDF92CD" w14:textId="77777777" w:rsidR="005F7EDB" w:rsidRPr="00027DE8" w:rsidRDefault="005F7EDB" w:rsidP="0086115E">
            <w:pPr>
              <w:spacing w:line="0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E8">
              <w:rPr>
                <w:rFonts w:ascii="Times New Roman" w:eastAsia="Times New Roman" w:hAnsi="Times New Roman" w:cs="Times New Roman"/>
                <w:sz w:val="24"/>
                <w:szCs w:val="24"/>
              </w:rPr>
              <w:t>za dvokratni rad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620FBB1B" w14:textId="77777777" w:rsidR="005F7EDB" w:rsidRPr="00027DE8" w:rsidRDefault="005F7EDB" w:rsidP="008611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E8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5F7EDB" w:rsidRPr="00027DE8" w14:paraId="74698459" w14:textId="77777777" w:rsidTr="0086115E">
        <w:trPr>
          <w:trHeight w:val="245"/>
        </w:trPr>
        <w:tc>
          <w:tcPr>
            <w:tcW w:w="220" w:type="dxa"/>
            <w:shd w:val="clear" w:color="auto" w:fill="auto"/>
            <w:vAlign w:val="bottom"/>
          </w:tcPr>
          <w:p w14:paraId="153F187E" w14:textId="77777777" w:rsidR="005F7EDB" w:rsidRPr="00027DE8" w:rsidRDefault="005F7EDB" w:rsidP="0086115E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27DE8">
              <w:rPr>
                <w:rFonts w:ascii="Times New Roman" w:eastAsia="Aria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440" w:type="dxa"/>
            <w:shd w:val="clear" w:color="auto" w:fill="auto"/>
            <w:vAlign w:val="bottom"/>
          </w:tcPr>
          <w:p w14:paraId="309B6048" w14:textId="77777777" w:rsidR="005F7EDB" w:rsidRPr="00027DE8" w:rsidRDefault="005F7EDB" w:rsidP="0086115E">
            <w:pPr>
              <w:spacing w:line="0" w:lineRule="atLeas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DE8">
              <w:rPr>
                <w:rFonts w:ascii="Times New Roman" w:eastAsia="Times New Roman" w:hAnsi="Times New Roman" w:cs="Times New Roman"/>
                <w:sz w:val="24"/>
                <w:szCs w:val="24"/>
              </w:rPr>
              <w:t>za prekovremeni rad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3C98112" w14:textId="77777777" w:rsidR="005F7EDB" w:rsidRPr="00027DE8" w:rsidRDefault="005F7EDB" w:rsidP="008611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7DE8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0F07515B" w14:textId="77777777" w:rsidR="005F7EDB" w:rsidRPr="00027DE8" w:rsidRDefault="005F7EDB" w:rsidP="005F7E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8CFD3" w14:textId="77777777" w:rsidR="005F7EDB" w:rsidRPr="00027DE8" w:rsidRDefault="005F7EDB" w:rsidP="005F7EDB">
      <w:pPr>
        <w:numPr>
          <w:ilvl w:val="1"/>
          <w:numId w:val="18"/>
        </w:numPr>
        <w:tabs>
          <w:tab w:val="left" w:pos="380"/>
        </w:tabs>
        <w:spacing w:line="233" w:lineRule="auto"/>
        <w:ind w:left="4" w:right="20" w:firstLine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Prekovremeni rad </w:t>
      </w:r>
      <w:r w:rsidRPr="008A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kada je rad organiziran u radnom tjednu od ponedjeljka do petka, predstavlja svaki rad duži od 8 sati dnevno, kao i rad subotom i nedjeljom</w:t>
      </w:r>
    </w:p>
    <w:p w14:paraId="00D99B3C" w14:textId="77777777" w:rsidR="005F7EDB" w:rsidRPr="00027DE8" w:rsidRDefault="005F7EDB" w:rsidP="005F7E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50E83" w14:textId="77777777" w:rsidR="005F7EDB" w:rsidRPr="008A642F" w:rsidRDefault="005F7EDB" w:rsidP="005F7EDB">
      <w:pPr>
        <w:numPr>
          <w:ilvl w:val="0"/>
          <w:numId w:val="19"/>
        </w:numPr>
        <w:tabs>
          <w:tab w:val="left" w:pos="299"/>
        </w:tabs>
        <w:spacing w:line="234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 je rad organiziran drugačije od onoga iz stavka 2. ovoga članka, prekovremeni rad je rad duži od 40 sati tjedno.</w:t>
      </w:r>
    </w:p>
    <w:p w14:paraId="23AA7688" w14:textId="64DB3427" w:rsidR="005F7EDB" w:rsidRPr="00027DE8" w:rsidRDefault="005F7EDB" w:rsidP="005F7EDB">
      <w:pPr>
        <w:numPr>
          <w:ilvl w:val="0"/>
          <w:numId w:val="19"/>
        </w:numPr>
        <w:tabs>
          <w:tab w:val="left" w:pos="299"/>
        </w:tabs>
        <w:spacing w:line="234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Prekovremenim radom ne smatra se rad izvan propisanog radnog vremena, kojim </w:t>
      </w:r>
      <w:r w:rsidR="001E097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obavlja posao, koji nije obavio za radnog vremena iz subjektivnih razloga.</w:t>
      </w:r>
    </w:p>
    <w:p w14:paraId="5D921486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3FB5" w14:textId="77777777" w:rsidR="005F7EDB" w:rsidRPr="00027DE8" w:rsidRDefault="005F7EDB" w:rsidP="005F7EDB">
      <w:pPr>
        <w:numPr>
          <w:ilvl w:val="0"/>
          <w:numId w:val="19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Dvokratni rad je rad unutar propisane satnice dnevnog radnog vremena, s prekidom dužim od 2 sata.</w:t>
      </w:r>
    </w:p>
    <w:p w14:paraId="17DAD33B" w14:textId="77777777" w:rsidR="005F7EDB" w:rsidRPr="00027DE8" w:rsidRDefault="005F7EDB" w:rsidP="005F7EDB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6350E" w14:textId="77777777" w:rsidR="005F7EDB" w:rsidRPr="00027DE8" w:rsidRDefault="005F7EDB" w:rsidP="005F7EDB">
      <w:pPr>
        <w:numPr>
          <w:ilvl w:val="0"/>
          <w:numId w:val="19"/>
        </w:numPr>
        <w:tabs>
          <w:tab w:val="left" w:pos="311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lastRenderedPageBreak/>
        <w:t>Potrebu prekovremenog, dvokratnog, ili rada nedjeljom, blagdanom ili nekim drugim zakonom određenim neradnim danom, utvrđuj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pročelnik upravnog odjela.</w:t>
      </w:r>
    </w:p>
    <w:p w14:paraId="5A8E43E2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F213A" w14:textId="77777777" w:rsidR="005F7EDB" w:rsidRPr="00027DE8" w:rsidRDefault="005F7EDB" w:rsidP="005F7EDB">
      <w:pPr>
        <w:numPr>
          <w:ilvl w:val="0"/>
          <w:numId w:val="19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Evidenciju prekovremenog rada vodi pročelnik.</w:t>
      </w:r>
    </w:p>
    <w:p w14:paraId="0B3A65AC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B226B" w14:textId="77777777" w:rsidR="005F7EDB" w:rsidRPr="00027DE8" w:rsidRDefault="005F7EDB" w:rsidP="005F7EDB">
      <w:pPr>
        <w:numPr>
          <w:ilvl w:val="0"/>
          <w:numId w:val="19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Nalog za plaćanje prekovremenog rada daje Općinski načelnik.</w:t>
      </w:r>
    </w:p>
    <w:p w14:paraId="25B4D116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Broj sati ostvaren prekovremenim radom može se nadoknaditi i korištenjem slobodnih d</w:t>
      </w:r>
      <w:r>
        <w:rPr>
          <w:rFonts w:ascii="Times New Roman" w:eastAsia="Times New Roman" w:hAnsi="Times New Roman" w:cs="Times New Roman"/>
          <w:sz w:val="24"/>
          <w:szCs w:val="24"/>
        </w:rPr>
        <w:t>ana.</w:t>
      </w:r>
    </w:p>
    <w:p w14:paraId="5B6062FC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1BC23EBB" w14:textId="77777777" w:rsidR="005F7EDB" w:rsidRPr="00027DE8" w:rsidRDefault="005F7EDB" w:rsidP="005F7EDB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Naknada plaće za vrijeme bolovanja</w:t>
      </w:r>
    </w:p>
    <w:p w14:paraId="05ED55F7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7A9E3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27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D5C68" w14:textId="77777777" w:rsidR="005F7EDB" w:rsidRPr="00027DE8" w:rsidRDefault="005F7EDB" w:rsidP="005F7ED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ECDD5" w14:textId="77777777" w:rsidR="005F7EDB" w:rsidRPr="00027DE8" w:rsidRDefault="005F7EDB" w:rsidP="005F7EDB">
      <w:pPr>
        <w:numPr>
          <w:ilvl w:val="0"/>
          <w:numId w:val="20"/>
        </w:numPr>
        <w:tabs>
          <w:tab w:val="left" w:pos="299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Za dane kada ne radi zbog privremene spriječenosti za rad – bolovanja, prvih 42 dana,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ostvaruje, na teret Općine Lopar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pravo na naknadu plaće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7DE8">
        <w:rPr>
          <w:rFonts w:ascii="Times New Roman" w:eastAsia="Times New Roman" w:hAnsi="Times New Roman" w:cs="Times New Roman"/>
          <w:sz w:val="24"/>
          <w:szCs w:val="24"/>
        </w:rPr>
        <w:t>tnom</w:t>
      </w:r>
      <w:proofErr w:type="spellEnd"/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iznosu.</w:t>
      </w:r>
    </w:p>
    <w:p w14:paraId="304B4C3B" w14:textId="77777777" w:rsidR="005F7EDB" w:rsidRPr="00027DE8" w:rsidRDefault="005F7EDB" w:rsidP="005F7EDB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843D5" w14:textId="77777777" w:rsidR="005F7EDB" w:rsidRPr="00027DE8" w:rsidRDefault="005F7EDB" w:rsidP="005F7EDB">
      <w:pPr>
        <w:numPr>
          <w:ilvl w:val="0"/>
          <w:numId w:val="20"/>
        </w:numPr>
        <w:tabs>
          <w:tab w:val="left" w:pos="312"/>
        </w:tabs>
        <w:spacing w:line="233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Ako je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na bolovanju zbog profesionalne bolesti ili ozljede na radu pripada mu naknada prema propisima o zdravstvenom osiguranju.</w:t>
      </w:r>
    </w:p>
    <w:p w14:paraId="5F0F1865" w14:textId="77777777" w:rsidR="005F7EDB" w:rsidRPr="00027DE8" w:rsidRDefault="005F7EDB" w:rsidP="005F7EDB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7C89C" w14:textId="77777777" w:rsidR="005F7EDB" w:rsidRPr="00027DE8" w:rsidRDefault="005F7EDB" w:rsidP="005F7EDB">
      <w:pPr>
        <w:numPr>
          <w:ilvl w:val="0"/>
          <w:numId w:val="20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Pravo na naknadu iz stavka 1. gubi se u slučajevima opisanima zakonom i posebnim propisima.</w:t>
      </w:r>
    </w:p>
    <w:p w14:paraId="4E47F46B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788E5B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Službena putovanja</w:t>
      </w:r>
    </w:p>
    <w:p w14:paraId="60F9F899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2E09E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28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001D5" w14:textId="77777777" w:rsidR="005F7EDB" w:rsidRPr="00027DE8" w:rsidRDefault="005F7EDB" w:rsidP="005F7EDB">
      <w:pPr>
        <w:numPr>
          <w:ilvl w:val="0"/>
          <w:numId w:val="2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Za službeno putovanje </w:t>
      </w: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pripada:</w:t>
      </w:r>
    </w:p>
    <w:p w14:paraId="6FC35312" w14:textId="77777777" w:rsidR="005F7EDB" w:rsidRPr="00027DE8" w:rsidRDefault="005F7EDB" w:rsidP="005F7EDB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6BBC5" w14:textId="77777777" w:rsidR="005F7EDB" w:rsidRPr="00027DE8" w:rsidRDefault="005F7EDB" w:rsidP="005F7EDB">
      <w:pPr>
        <w:numPr>
          <w:ilvl w:val="1"/>
          <w:numId w:val="21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naknada prijevoznih troškova u visini stvarnih izdataka,</w:t>
      </w:r>
    </w:p>
    <w:p w14:paraId="216E5381" w14:textId="77777777" w:rsidR="005F7EDB" w:rsidRPr="00027DE8" w:rsidRDefault="005F7EDB" w:rsidP="005F7EDB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08634A9" w14:textId="77777777" w:rsidR="005F7EDB" w:rsidRPr="00027DE8" w:rsidRDefault="005F7EDB" w:rsidP="005F7EDB">
      <w:pPr>
        <w:numPr>
          <w:ilvl w:val="1"/>
          <w:numId w:val="21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dnevnica u visini neoporezivog iznosa utvrđenog posebnim propisima,</w:t>
      </w:r>
    </w:p>
    <w:p w14:paraId="579F0518" w14:textId="77777777" w:rsidR="005F7EDB" w:rsidRPr="00027DE8" w:rsidRDefault="005F7EDB" w:rsidP="005F7EDB">
      <w:pPr>
        <w:spacing w:line="2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A93516C" w14:textId="77777777" w:rsidR="005F7EDB" w:rsidRPr="00027DE8" w:rsidRDefault="005F7EDB" w:rsidP="005F7EDB">
      <w:pPr>
        <w:numPr>
          <w:ilvl w:val="1"/>
          <w:numId w:val="21"/>
        </w:numPr>
        <w:tabs>
          <w:tab w:val="left" w:pos="724"/>
        </w:tabs>
        <w:spacing w:line="234" w:lineRule="auto"/>
        <w:ind w:left="724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troškovi noćenja na službenom putovanju u visini stvarnih i</w:t>
      </w:r>
      <w:r>
        <w:rPr>
          <w:rFonts w:ascii="Times New Roman" w:eastAsia="Times New Roman" w:hAnsi="Times New Roman" w:cs="Times New Roman"/>
          <w:sz w:val="24"/>
          <w:szCs w:val="24"/>
        </w:rPr>
        <w:t>zdataka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A75EB2" w14:textId="77777777" w:rsidR="005F7EDB" w:rsidRPr="00027DE8" w:rsidRDefault="005F7EDB" w:rsidP="005F7EDB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FE8B0ED" w14:textId="77777777" w:rsidR="005F7EDB" w:rsidRPr="00027DE8" w:rsidRDefault="005F7EDB" w:rsidP="005F7EDB">
      <w:pPr>
        <w:numPr>
          <w:ilvl w:val="1"/>
          <w:numId w:val="21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ostali troškovi po odluci Općinskog načelnika.</w:t>
      </w:r>
    </w:p>
    <w:p w14:paraId="5CD83AE7" w14:textId="77777777" w:rsidR="005F7EDB" w:rsidRPr="00027DE8" w:rsidRDefault="005F7EDB" w:rsidP="005F7EDB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E58A2B5" w14:textId="77777777" w:rsidR="005F7EDB" w:rsidRPr="00027DE8" w:rsidRDefault="005F7EDB" w:rsidP="005F7EDB">
      <w:pPr>
        <w:numPr>
          <w:ilvl w:val="0"/>
          <w:numId w:val="21"/>
        </w:numPr>
        <w:tabs>
          <w:tab w:val="left" w:pos="292"/>
        </w:tabs>
        <w:spacing w:line="234" w:lineRule="auto"/>
        <w:ind w:left="4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Za vrijeme provedeno na službenom putovanju svaka 24 sata kao i u trajanju između 12 i 24 sata </w:t>
      </w: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pripada puna dnevnica.</w:t>
      </w:r>
    </w:p>
    <w:p w14:paraId="5966DE15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62ADDC" w14:textId="77777777" w:rsidR="005F7EDB" w:rsidRPr="00027DE8" w:rsidRDefault="005F7EDB" w:rsidP="005F7EDB">
      <w:pPr>
        <w:numPr>
          <w:ilvl w:val="0"/>
          <w:numId w:val="2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Za vrijeme provedeno na službenom putovanju između 8 i 12 sati </w:t>
      </w: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pripada 1/2 dnevnice.</w:t>
      </w:r>
    </w:p>
    <w:p w14:paraId="16B4AFC9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863D9" w14:textId="77777777" w:rsidR="005F7EDB" w:rsidRPr="00027DE8" w:rsidRDefault="005F7EDB" w:rsidP="005F7EDB">
      <w:pPr>
        <w:numPr>
          <w:ilvl w:val="0"/>
          <w:numId w:val="21"/>
        </w:numPr>
        <w:tabs>
          <w:tab w:val="left" w:pos="342"/>
        </w:tabs>
        <w:spacing w:line="233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Dnevnice za službena putovanja u inozemstvo obračunavaju se sukladno Odluci o visini dnevnice za službeno putovanje u inozemstvo za korisnike koji se financiraju iz sredstava državnog proračuna.</w:t>
      </w:r>
    </w:p>
    <w:p w14:paraId="1EAB4DA8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EE6FF" w14:textId="77777777" w:rsidR="005F7EDB" w:rsidRPr="00027DE8" w:rsidRDefault="005F7EDB" w:rsidP="005F7EDB">
      <w:pPr>
        <w:numPr>
          <w:ilvl w:val="0"/>
          <w:numId w:val="2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Dnevnica se u pravilu isplaćuje i obračunava u valuti zemlje u koju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putuje.</w:t>
      </w:r>
    </w:p>
    <w:p w14:paraId="18808A9F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52C244" w14:textId="77777777" w:rsidR="005F7EDB" w:rsidRPr="0065765E" w:rsidRDefault="005F7EDB" w:rsidP="005F7EDB">
      <w:pPr>
        <w:numPr>
          <w:ilvl w:val="0"/>
          <w:numId w:val="21"/>
        </w:numPr>
        <w:tabs>
          <w:tab w:val="left" w:pos="311"/>
        </w:tabs>
        <w:spacing w:line="236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Vremenom provedenim na službenom putovanju u inozemstvu smatra se vrijeme od sata prelaska državne granice pri odlasku, do sata prelaska državne granice pri povratku, osim kod korištenja zrakoplova kada se uzima vrijeme polijetanja i slijetanja zrakoplova koji polijeću iz hrvatskih zračnih luka.</w:t>
      </w:r>
    </w:p>
    <w:p w14:paraId="7FF36FA2" w14:textId="377A4DCE" w:rsidR="005F7EDB" w:rsidRPr="0065765E" w:rsidRDefault="005F7EDB" w:rsidP="005F7EDB">
      <w:pPr>
        <w:numPr>
          <w:ilvl w:val="0"/>
          <w:numId w:val="21"/>
        </w:numPr>
        <w:tabs>
          <w:tab w:val="left" w:pos="311"/>
        </w:tabs>
        <w:spacing w:line="236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65E">
        <w:rPr>
          <w:rFonts w:ascii="Times New Roman" w:hAnsi="Times New Roman" w:cs="Times New Roman"/>
          <w:sz w:val="24"/>
          <w:szCs w:val="24"/>
        </w:rPr>
        <w:t xml:space="preserve">Po odobrenju Općinskog načelnika, na službeno putovanje, osim </w:t>
      </w:r>
      <w:r>
        <w:rPr>
          <w:rFonts w:ascii="Times New Roman" w:hAnsi="Times New Roman" w:cs="Times New Roman"/>
          <w:sz w:val="24"/>
          <w:szCs w:val="24"/>
        </w:rPr>
        <w:t>službenika/ namještenik</w:t>
      </w:r>
      <w:r w:rsidRPr="0065765E">
        <w:rPr>
          <w:rFonts w:ascii="Times New Roman" w:hAnsi="Times New Roman" w:cs="Times New Roman"/>
          <w:sz w:val="24"/>
          <w:szCs w:val="24"/>
        </w:rPr>
        <w:t xml:space="preserve">a, na način i uz uvjete utvrđene ovim Pravilnikom i Pravilnikom </w:t>
      </w:r>
      <w:r w:rsidRPr="0065765E">
        <w:rPr>
          <w:rFonts w:ascii="Times New Roman" w:hAnsi="Times New Roman" w:cs="Times New Roman"/>
          <w:bCs/>
          <w:sz w:val="24"/>
          <w:szCs w:val="24"/>
        </w:rPr>
        <w:t xml:space="preserve">o korištenju službenog vozila, službenim putovanjima  i korištenju mobilnih telefona </w:t>
      </w:r>
      <w:r w:rsidRPr="0065765E">
        <w:rPr>
          <w:rFonts w:ascii="Times New Roman" w:hAnsi="Times New Roman" w:cs="Times New Roman"/>
          <w:sz w:val="24"/>
          <w:szCs w:val="24"/>
        </w:rPr>
        <w:t>mogu se u</w:t>
      </w:r>
      <w:r w:rsidR="00DD131E">
        <w:rPr>
          <w:rFonts w:ascii="Times New Roman" w:hAnsi="Times New Roman" w:cs="Times New Roman"/>
          <w:sz w:val="24"/>
          <w:szCs w:val="24"/>
        </w:rPr>
        <w:t>putiti članovi Općinskog vijeća i</w:t>
      </w:r>
      <w:r w:rsidRPr="0065765E">
        <w:rPr>
          <w:rFonts w:ascii="Times New Roman" w:hAnsi="Times New Roman" w:cs="Times New Roman"/>
          <w:sz w:val="24"/>
          <w:szCs w:val="24"/>
        </w:rPr>
        <w:t xml:space="preserve"> članovi</w:t>
      </w:r>
      <w:r w:rsidR="00DD131E">
        <w:rPr>
          <w:rFonts w:ascii="Times New Roman" w:hAnsi="Times New Roman" w:cs="Times New Roman"/>
          <w:sz w:val="24"/>
          <w:szCs w:val="24"/>
        </w:rPr>
        <w:t xml:space="preserve"> radnih tijela Općinskog vijeća.</w:t>
      </w:r>
      <w:r w:rsidRPr="0065765E">
        <w:rPr>
          <w:rFonts w:ascii="Times New Roman" w:hAnsi="Times New Roman" w:cs="Times New Roman"/>
          <w:sz w:val="24"/>
          <w:szCs w:val="24"/>
        </w:rPr>
        <w:t xml:space="preserve"> </w:t>
      </w:r>
      <w:r w:rsidRPr="00DD131E">
        <w:rPr>
          <w:rFonts w:ascii="Times New Roman" w:hAnsi="Times New Roman" w:cs="Times New Roman"/>
          <w:strike/>
          <w:sz w:val="24"/>
          <w:szCs w:val="24"/>
        </w:rPr>
        <w:t>zamjenik Općinskog načelnika.</w:t>
      </w:r>
    </w:p>
    <w:p w14:paraId="390E9E40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9D598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Naknada za prijevoz</w:t>
      </w:r>
    </w:p>
    <w:p w14:paraId="3FE3E19D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3231F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29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72E76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3E2250" w14:textId="77777777" w:rsidR="005F7EDB" w:rsidRPr="00027DE8" w:rsidRDefault="005F7EDB" w:rsidP="005F7EDB">
      <w:pPr>
        <w:numPr>
          <w:ilvl w:val="0"/>
          <w:numId w:val="22"/>
        </w:numPr>
        <w:tabs>
          <w:tab w:val="left" w:pos="294"/>
        </w:tabs>
        <w:spacing w:line="23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koji nema prebiva</w:t>
      </w:r>
      <w:r>
        <w:rPr>
          <w:rFonts w:ascii="Times New Roman" w:eastAsia="Times New Roman" w:hAnsi="Times New Roman" w:cs="Times New Roman"/>
          <w:sz w:val="24"/>
          <w:szCs w:val="24"/>
        </w:rPr>
        <w:t>lište na području Općine Lopar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ostvaruje pravo na naknadu troškova prijevoza na posao i s posla, u visini mjesečnih troškova prijevoza javnim prometom, a na osnovi potvrde javnog prijevoznika.</w:t>
      </w:r>
    </w:p>
    <w:p w14:paraId="69B70870" w14:textId="77777777" w:rsidR="005F7EDB" w:rsidRPr="00027DE8" w:rsidRDefault="005F7EDB" w:rsidP="005F7ED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BA56D" w14:textId="77777777" w:rsidR="005F7EDB" w:rsidRPr="00027DE8" w:rsidRDefault="005F7EDB" w:rsidP="005F7EDB">
      <w:pPr>
        <w:numPr>
          <w:ilvl w:val="0"/>
          <w:numId w:val="22"/>
        </w:numPr>
        <w:tabs>
          <w:tab w:val="left" w:pos="327"/>
        </w:tabs>
        <w:spacing w:line="236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Iznimno, ako je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zbog neodgovarajućeg voznog reda javnog prijevoznika u odnosu na radno vrijeme, za prijevoz na posao i s posla, primoran koristiti privatno osobno vozilo, naknada dnevnih troškova prijevoza može se utvrditi u visini dnevne cijene karte javnog prijevoznika.</w:t>
      </w:r>
    </w:p>
    <w:p w14:paraId="78962049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617A9F" w14:textId="76766E53" w:rsidR="005F7EDB" w:rsidRPr="008E6BFC" w:rsidRDefault="005F7EDB" w:rsidP="005F7EDB">
      <w:pPr>
        <w:numPr>
          <w:ilvl w:val="0"/>
          <w:numId w:val="2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E6BFC">
        <w:rPr>
          <w:rFonts w:ascii="Times New Roman" w:eastAsia="Times New Roman" w:hAnsi="Times New Roman" w:cs="Times New Roman"/>
          <w:sz w:val="24"/>
          <w:szCs w:val="24"/>
        </w:rPr>
        <w:t xml:space="preserve">Odluku iz stavka 2. ovoga članka donosi </w:t>
      </w:r>
      <w:r w:rsidR="004E34B4" w:rsidRPr="008E6BFC">
        <w:rPr>
          <w:rFonts w:ascii="Times New Roman" w:eastAsia="Times New Roman" w:hAnsi="Times New Roman" w:cs="Times New Roman"/>
          <w:sz w:val="24"/>
          <w:szCs w:val="24"/>
        </w:rPr>
        <w:t>pročelnik rješenjem.</w:t>
      </w:r>
    </w:p>
    <w:p w14:paraId="31C04CF1" w14:textId="77777777" w:rsidR="00811E29" w:rsidRPr="00027DE8" w:rsidRDefault="00811E29" w:rsidP="00811E29">
      <w:pPr>
        <w:tabs>
          <w:tab w:val="left" w:pos="284"/>
        </w:tabs>
        <w:spacing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0A9E107" w14:textId="77777777" w:rsidR="005F7EDB" w:rsidRPr="00027DE8" w:rsidRDefault="005F7EDB" w:rsidP="005F7EDB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2ABD61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Članak 30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02B66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DB6F5" w14:textId="77777777" w:rsidR="005F7EDB" w:rsidRDefault="005F7EDB" w:rsidP="005F7EDB">
      <w:pPr>
        <w:spacing w:line="234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U posebnim slučajevima korištenja privatnog automobila u službene svrhe po nalogu Općinskog načelnika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pripada naknada po prijeđenom kilometru u iznosu utvrđenom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Pr="00A4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visini neoporezivog iznosa utvrđenog posebnim propisom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A76A4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62F79" w14:textId="3DECB3FF" w:rsidR="005F7EDB" w:rsidRPr="0065765E" w:rsidRDefault="005F7EDB" w:rsidP="005F7EDB">
      <w:pPr>
        <w:pStyle w:val="body"/>
        <w:shd w:val="clear" w:color="auto" w:fill="FFFFFF"/>
        <w:rPr>
          <w:b/>
          <w:bCs/>
          <w:color w:val="000000"/>
        </w:rPr>
      </w:pPr>
      <w:r w:rsidRPr="0065765E">
        <w:rPr>
          <w:b/>
          <w:bCs/>
          <w:color w:val="000000"/>
        </w:rPr>
        <w:t>Nak</w:t>
      </w:r>
      <w:r w:rsidR="00811E29">
        <w:rPr>
          <w:b/>
          <w:bCs/>
          <w:color w:val="000000"/>
        </w:rPr>
        <w:t>n</w:t>
      </w:r>
      <w:r w:rsidRPr="0065765E">
        <w:rPr>
          <w:b/>
          <w:bCs/>
          <w:color w:val="000000"/>
        </w:rPr>
        <w:t>ada za prehranu/</w:t>
      </w:r>
      <w:r>
        <w:rPr>
          <w:b/>
          <w:bCs/>
          <w:color w:val="000000"/>
        </w:rPr>
        <w:t xml:space="preserve"> t</w:t>
      </w:r>
      <w:r w:rsidRPr="0065765E">
        <w:rPr>
          <w:b/>
          <w:bCs/>
          <w:color w:val="000000"/>
        </w:rPr>
        <w:t xml:space="preserve">roškovi prehrane </w:t>
      </w:r>
      <w:r>
        <w:rPr>
          <w:b/>
          <w:bCs/>
          <w:color w:val="000000"/>
        </w:rPr>
        <w:t xml:space="preserve">službenika/namještenika </w:t>
      </w:r>
      <w:r w:rsidRPr="0065765E">
        <w:rPr>
          <w:b/>
          <w:bCs/>
          <w:color w:val="000000"/>
        </w:rPr>
        <w:t>nastali za vrijeme radnog odnosa</w:t>
      </w:r>
    </w:p>
    <w:p w14:paraId="1F8079AC" w14:textId="44763D3E" w:rsidR="005F7EDB" w:rsidRDefault="005F7EDB" w:rsidP="00811E29">
      <w:pPr>
        <w:pStyle w:val="sluzbeniclanak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7468">
        <w:rPr>
          <w:color w:val="000000"/>
        </w:rPr>
        <w:t>Članak 31</w:t>
      </w:r>
      <w:r w:rsidR="00811E29">
        <w:rPr>
          <w:color w:val="000000"/>
        </w:rPr>
        <w:t>.</w:t>
      </w:r>
    </w:p>
    <w:p w14:paraId="1EC8710F" w14:textId="03D53D7F" w:rsidR="005F7EDB" w:rsidRPr="00065C6B" w:rsidRDefault="005F7EDB" w:rsidP="00811E29">
      <w:pPr>
        <w:pStyle w:val="body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67468">
        <w:rPr>
          <w:color w:val="000000"/>
        </w:rPr>
        <w:t xml:space="preserve">(1) </w:t>
      </w:r>
      <w:r w:rsidRPr="00065C6B">
        <w:rPr>
          <w:color w:val="000000"/>
        </w:rPr>
        <w:t>Službenik/</w:t>
      </w:r>
      <w:r w:rsidR="00E56B60">
        <w:rPr>
          <w:color w:val="000000"/>
        </w:rPr>
        <w:t xml:space="preserve"> </w:t>
      </w:r>
      <w:r w:rsidRPr="00065C6B">
        <w:rPr>
          <w:color w:val="000000"/>
        </w:rPr>
        <w:t xml:space="preserve">namještenik može konzumirati topli obrok u ugostiteljskom objektu s kojim Općina ima regulirani ugovorni odnos </w:t>
      </w:r>
      <w:r w:rsidRPr="00065C6B">
        <w:rPr>
          <w:bCs/>
          <w:color w:val="000000"/>
        </w:rPr>
        <w:t>do visine neoporezivog mjesečnog iznosa temeljem važećeg Pravilnika o porezu na dohodak.</w:t>
      </w:r>
    </w:p>
    <w:p w14:paraId="0AA6216C" w14:textId="0362E419" w:rsidR="005F7EDB" w:rsidRPr="00065C6B" w:rsidRDefault="005F7EDB" w:rsidP="005F7EDB">
      <w:pPr>
        <w:pStyle w:val="body"/>
        <w:shd w:val="clear" w:color="auto" w:fill="FFFFFF"/>
        <w:jc w:val="both"/>
        <w:rPr>
          <w:bCs/>
          <w:color w:val="000000"/>
        </w:rPr>
      </w:pPr>
      <w:r w:rsidRPr="00065C6B">
        <w:rPr>
          <w:bCs/>
          <w:color w:val="000000"/>
        </w:rPr>
        <w:t xml:space="preserve"> (2) Ukoliko službenik/</w:t>
      </w:r>
      <w:r w:rsidR="00E56B60">
        <w:rPr>
          <w:bCs/>
          <w:color w:val="000000"/>
        </w:rPr>
        <w:t xml:space="preserve"> </w:t>
      </w:r>
      <w:r w:rsidRPr="00065C6B">
        <w:rPr>
          <w:bCs/>
          <w:color w:val="000000"/>
        </w:rPr>
        <w:t>namještenik ne konzumira topli obrok ostvaruje pravo na isplatu paušalne mjesečne naknade za podmirenje troškova prehrane do visine neoporezivog mjesečnog iznosa temeljem važećeg Pravilnika o porezu na dohodak.</w:t>
      </w:r>
    </w:p>
    <w:p w14:paraId="6F673F79" w14:textId="26A4DD45" w:rsidR="005F7EDB" w:rsidRPr="00811E29" w:rsidRDefault="005F7EDB" w:rsidP="00811E29">
      <w:pPr>
        <w:pStyle w:val="body"/>
        <w:shd w:val="clear" w:color="auto" w:fill="FFFFFF"/>
        <w:jc w:val="both"/>
        <w:rPr>
          <w:bCs/>
          <w:color w:val="000000"/>
        </w:rPr>
      </w:pPr>
      <w:r w:rsidRPr="00065C6B">
        <w:rPr>
          <w:bCs/>
          <w:color w:val="000000"/>
        </w:rPr>
        <w:t>(3) Naknada iz stavka (2) isplaćuje se mjesečno na tekući račun službenika ili namještenika.</w:t>
      </w:r>
    </w:p>
    <w:p w14:paraId="66FAF01A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A0C0F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Jednokratna isplata naknade za godišnji odmor i drugih prigodnih nagrada</w:t>
      </w:r>
    </w:p>
    <w:p w14:paraId="1F0D6388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02834" w14:textId="7777777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32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033DE4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A15FE" w14:textId="77777777" w:rsidR="005F7EDB" w:rsidRPr="004E1F3C" w:rsidRDefault="005F7EDB" w:rsidP="00811E29">
      <w:pPr>
        <w:numPr>
          <w:ilvl w:val="0"/>
          <w:numId w:val="23"/>
        </w:numPr>
        <w:tabs>
          <w:tab w:val="left" w:pos="360"/>
        </w:tabs>
        <w:spacing w:line="236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Službeniku/namješteniku </w:t>
      </w:r>
      <w:r w:rsidRPr="004E1F3C">
        <w:rPr>
          <w:rFonts w:ascii="Times New Roman" w:eastAsia="Times New Roman" w:hAnsi="Times New Roman" w:cs="Times New Roman"/>
          <w:sz w:val="24"/>
          <w:szCs w:val="24"/>
        </w:rPr>
        <w:t>pripada pravo na jednokratnu isplatu naknade za godišnji odmor, a isplaćuje se najkasnije do 31. srpnja godine na koju se isplata odnosi.</w:t>
      </w:r>
    </w:p>
    <w:p w14:paraId="7FDA73A8" w14:textId="77777777" w:rsidR="005F7EDB" w:rsidRPr="00027DE8" w:rsidRDefault="005F7EDB" w:rsidP="00811E29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3F1AF" w14:textId="77777777" w:rsidR="005F7EDB" w:rsidRPr="00027DE8" w:rsidRDefault="005F7EDB" w:rsidP="00811E29">
      <w:pPr>
        <w:numPr>
          <w:ilvl w:val="0"/>
          <w:numId w:val="23"/>
        </w:numPr>
        <w:tabs>
          <w:tab w:val="left" w:pos="291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Općinski načelnik, sukladno raspoloživim proračunskim sredstvima, može posebnom odlukom odrediti i veći iznos naknade za godišnji odmor od onoga utvrđenog u stavku 1. ovoga članka.</w:t>
      </w:r>
    </w:p>
    <w:p w14:paraId="18ABB7F2" w14:textId="77777777" w:rsidR="005F7EDB" w:rsidRPr="00027DE8" w:rsidRDefault="005F7EDB" w:rsidP="00811E29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C6BA6" w14:textId="174F63D7" w:rsidR="005F7EDB" w:rsidRPr="00B32207" w:rsidRDefault="005F7EDB" w:rsidP="00811E29">
      <w:pPr>
        <w:numPr>
          <w:ilvl w:val="0"/>
          <w:numId w:val="23"/>
        </w:numPr>
        <w:tabs>
          <w:tab w:val="left" w:pos="320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Općinski načelnik može posebnom odlukom odobriti jednokratnu </w:t>
      </w:r>
      <w:r w:rsidRPr="008E6BFC">
        <w:rPr>
          <w:rFonts w:ascii="Times New Roman" w:eastAsia="Times New Roman" w:hAnsi="Times New Roman" w:cs="Times New Roman"/>
          <w:sz w:val="24"/>
          <w:szCs w:val="24"/>
        </w:rPr>
        <w:t xml:space="preserve">isplatu </w:t>
      </w:r>
      <w:r w:rsidR="00DD131E" w:rsidRPr="008E6BFC">
        <w:rPr>
          <w:rFonts w:ascii="Times New Roman" w:eastAsia="Times New Roman" w:hAnsi="Times New Roman" w:cs="Times New Roman"/>
          <w:sz w:val="24"/>
          <w:szCs w:val="24"/>
        </w:rPr>
        <w:t>službenicima i namještenicima</w:t>
      </w:r>
      <w:r w:rsidRPr="008E6BFC">
        <w:rPr>
          <w:rFonts w:ascii="Times New Roman" w:eastAsia="Times New Roman" w:hAnsi="Times New Roman" w:cs="Times New Roman"/>
          <w:sz w:val="24"/>
          <w:szCs w:val="24"/>
        </w:rPr>
        <w:t xml:space="preserve"> i u drugim posebnim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prigodama (“božićnica”, “</w:t>
      </w:r>
      <w:proofErr w:type="spellStart"/>
      <w:r w:rsidRPr="00027DE8">
        <w:rPr>
          <w:rFonts w:ascii="Times New Roman" w:eastAsia="Times New Roman" w:hAnsi="Times New Roman" w:cs="Times New Roman"/>
          <w:sz w:val="24"/>
          <w:szCs w:val="24"/>
        </w:rPr>
        <w:t>uskrsnica</w:t>
      </w:r>
      <w:proofErr w:type="spellEnd"/>
      <w:r w:rsidRPr="00027DE8">
        <w:rPr>
          <w:rFonts w:ascii="Times New Roman" w:eastAsia="Times New Roman" w:hAnsi="Times New Roman" w:cs="Times New Roman"/>
          <w:sz w:val="24"/>
          <w:szCs w:val="24"/>
        </w:rPr>
        <w:t>” i sl.) sukladno raspoloživim proračunskim sredstvima.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A83A3" w14:textId="78F2EF88" w:rsidR="005F7EDB" w:rsidRPr="00027DE8" w:rsidRDefault="005F7EDB" w:rsidP="00811E29">
      <w:pPr>
        <w:numPr>
          <w:ilvl w:val="0"/>
          <w:numId w:val="23"/>
        </w:numPr>
        <w:tabs>
          <w:tab w:val="left" w:pos="320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Naknada za godišnji odmor iz stavka 1. ovog članka i jednokratna isplata</w:t>
      </w:r>
      <w:r w:rsidRPr="00B32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1E" w:rsidRPr="008E6BFC">
        <w:rPr>
          <w:rFonts w:ascii="Times New Roman" w:eastAsia="Times New Roman" w:hAnsi="Times New Roman" w:cs="Times New Roman"/>
          <w:sz w:val="24"/>
          <w:szCs w:val="24"/>
        </w:rPr>
        <w:t>službenicima i namještenicima</w:t>
      </w:r>
      <w:r w:rsidRPr="008E6BFC">
        <w:rPr>
          <w:rFonts w:ascii="Times New Roman" w:eastAsia="Times New Roman" w:hAnsi="Times New Roman" w:cs="Times New Roman"/>
          <w:sz w:val="24"/>
          <w:szCs w:val="24"/>
        </w:rPr>
        <w:t xml:space="preserve"> i u drugim posebnim prigodama iz stavka 3. ovog članka ukup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čine iznos maksimalnog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neoporezivog iznosa za prigodne nagrade, utvrđenog Pravilnikom o porezu na dohodak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8F73C" w14:textId="77777777" w:rsidR="005F7EDB" w:rsidRDefault="005F7EDB" w:rsidP="005F7EDB">
      <w:pPr>
        <w:tabs>
          <w:tab w:val="left" w:pos="320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28D16562" w14:textId="77777777" w:rsidR="005F7EDB" w:rsidRDefault="005F7EDB" w:rsidP="005F7EDB">
      <w:pPr>
        <w:tabs>
          <w:tab w:val="left" w:pos="320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</w:p>
    <w:p w14:paraId="042B1701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Jubilarna nagrada</w:t>
      </w:r>
    </w:p>
    <w:p w14:paraId="041E2FE6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03651" w14:textId="77777777" w:rsidR="005F7EDB" w:rsidRPr="00027DE8" w:rsidRDefault="005F7EDB" w:rsidP="005F7EDB">
      <w:pPr>
        <w:spacing w:line="0" w:lineRule="atLeast"/>
        <w:ind w:left="4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33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077E7" w14:textId="77777777" w:rsidR="005F7EDB" w:rsidRPr="00027DE8" w:rsidRDefault="005F7EDB" w:rsidP="005F7ED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48E6B" w14:textId="77777777" w:rsidR="005F7EDB" w:rsidRPr="00B32207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B32207">
        <w:rPr>
          <w:rFonts w:ascii="Times New Roman" w:eastAsia="Times New Roman" w:hAnsi="Times New Roman" w:cs="Times New Roman"/>
          <w:sz w:val="24"/>
          <w:szCs w:val="24"/>
        </w:rPr>
        <w:t xml:space="preserve"> ima pravo na jubilarnu nagradu za ukupni neprekidni radni staž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lokalnoj samoupravi računajući i staž u drugoj jedinici lokalne samouprave ili državnoj upravi</w:t>
      </w:r>
      <w:r w:rsidRPr="00B32207">
        <w:rPr>
          <w:rFonts w:ascii="Times New Roman" w:eastAsia="Times New Roman" w:hAnsi="Times New Roman" w:cs="Times New Roman"/>
          <w:sz w:val="24"/>
          <w:szCs w:val="24"/>
        </w:rPr>
        <w:t>, kako slijedi:</w:t>
      </w:r>
    </w:p>
    <w:p w14:paraId="1D286CE0" w14:textId="77777777" w:rsidR="005F7EDB" w:rsidRPr="00B32207" w:rsidRDefault="005F7EDB" w:rsidP="005F7EDB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2886"/>
      </w:tblGrid>
      <w:tr w:rsidR="005F7EDB" w:rsidRPr="00B52C78" w14:paraId="032E471F" w14:textId="77777777" w:rsidTr="0086115E">
        <w:trPr>
          <w:trHeight w:val="242"/>
        </w:trPr>
        <w:tc>
          <w:tcPr>
            <w:tcW w:w="3980" w:type="dxa"/>
            <w:shd w:val="clear" w:color="auto" w:fill="auto"/>
            <w:vAlign w:val="bottom"/>
          </w:tcPr>
          <w:p w14:paraId="32E58439" w14:textId="77777777" w:rsidR="005F7EDB" w:rsidRPr="00B32207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 </w:t>
            </w:r>
            <w:r w:rsidRPr="00B32207">
              <w:rPr>
                <w:rFonts w:ascii="Times New Roman" w:eastAsia="Times New Roman" w:hAnsi="Times New Roman" w:cs="Times New Roman"/>
                <w:sz w:val="24"/>
                <w:szCs w:val="24"/>
              </w:rPr>
              <w:t>za navršenih 10 godina staža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2A0E570D" w14:textId="77777777" w:rsidR="005F7EDB" w:rsidRPr="00B52C78" w:rsidRDefault="005F7EDB" w:rsidP="0086115E">
            <w:pPr>
              <w:spacing w:line="0" w:lineRule="atLeast"/>
              <w:ind w:left="13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B52C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400.00 EUR,</w:t>
            </w:r>
          </w:p>
        </w:tc>
      </w:tr>
      <w:tr w:rsidR="005F7EDB" w:rsidRPr="00B52C78" w14:paraId="2E9A309F" w14:textId="77777777" w:rsidTr="0086115E">
        <w:trPr>
          <w:trHeight w:val="242"/>
        </w:trPr>
        <w:tc>
          <w:tcPr>
            <w:tcW w:w="3980" w:type="dxa"/>
            <w:shd w:val="clear" w:color="auto" w:fill="auto"/>
            <w:vAlign w:val="bottom"/>
          </w:tcPr>
          <w:p w14:paraId="216B28FC" w14:textId="77777777" w:rsidR="005F7EDB" w:rsidRPr="00B32207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 </w:t>
            </w:r>
            <w:r w:rsidRPr="00B32207">
              <w:rPr>
                <w:rFonts w:ascii="Times New Roman" w:eastAsia="Times New Roman" w:hAnsi="Times New Roman" w:cs="Times New Roman"/>
                <w:sz w:val="24"/>
                <w:szCs w:val="24"/>
              </w:rPr>
              <w:t>za navršenih 15 godina staža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27101249" w14:textId="77777777" w:rsidR="005F7EDB" w:rsidRPr="00B52C78" w:rsidRDefault="005F7EDB" w:rsidP="0086115E">
            <w:pPr>
              <w:spacing w:line="0" w:lineRule="atLeast"/>
              <w:ind w:left="13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B52C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530,00 EUR,</w:t>
            </w:r>
          </w:p>
        </w:tc>
      </w:tr>
      <w:tr w:rsidR="005F7EDB" w:rsidRPr="00B52C78" w14:paraId="03BB50AE" w14:textId="77777777" w:rsidTr="0086115E">
        <w:trPr>
          <w:trHeight w:val="245"/>
        </w:trPr>
        <w:tc>
          <w:tcPr>
            <w:tcW w:w="3980" w:type="dxa"/>
            <w:shd w:val="clear" w:color="auto" w:fill="auto"/>
            <w:vAlign w:val="bottom"/>
          </w:tcPr>
          <w:p w14:paraId="6C47FCC8" w14:textId="77777777" w:rsidR="005F7EDB" w:rsidRPr="00B32207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 </w:t>
            </w:r>
            <w:r w:rsidRPr="00B32207">
              <w:rPr>
                <w:rFonts w:ascii="Times New Roman" w:eastAsia="Times New Roman" w:hAnsi="Times New Roman" w:cs="Times New Roman"/>
                <w:sz w:val="24"/>
                <w:szCs w:val="24"/>
              </w:rPr>
              <w:t>za navršenih 20 godina staža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20B96744" w14:textId="77777777" w:rsidR="005F7EDB" w:rsidRPr="00B52C78" w:rsidRDefault="005F7EDB" w:rsidP="0086115E">
            <w:pPr>
              <w:spacing w:line="0" w:lineRule="atLeast"/>
              <w:ind w:left="13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B52C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665,00 EUR,</w:t>
            </w:r>
          </w:p>
        </w:tc>
      </w:tr>
      <w:tr w:rsidR="005F7EDB" w:rsidRPr="00B52C78" w14:paraId="6B91FB8D" w14:textId="77777777" w:rsidTr="0086115E">
        <w:trPr>
          <w:trHeight w:val="245"/>
        </w:trPr>
        <w:tc>
          <w:tcPr>
            <w:tcW w:w="3980" w:type="dxa"/>
            <w:shd w:val="clear" w:color="auto" w:fill="auto"/>
            <w:vAlign w:val="bottom"/>
          </w:tcPr>
          <w:p w14:paraId="4412E6CC" w14:textId="77777777" w:rsidR="005F7EDB" w:rsidRPr="00B32207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 </w:t>
            </w:r>
            <w:r w:rsidRPr="00B32207">
              <w:rPr>
                <w:rFonts w:ascii="Times New Roman" w:eastAsia="Times New Roman" w:hAnsi="Times New Roman" w:cs="Times New Roman"/>
                <w:sz w:val="24"/>
                <w:szCs w:val="24"/>
              </w:rPr>
              <w:t>za navršenih 25 godina staža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242CF3CE" w14:textId="77777777" w:rsidR="005F7EDB" w:rsidRPr="00B52C78" w:rsidRDefault="005F7EDB" w:rsidP="0086115E">
            <w:pPr>
              <w:spacing w:line="0" w:lineRule="atLeast"/>
              <w:ind w:left="13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B52C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795,00 EUR,</w:t>
            </w:r>
          </w:p>
        </w:tc>
      </w:tr>
      <w:tr w:rsidR="005F7EDB" w:rsidRPr="00B52C78" w14:paraId="21FB06B3" w14:textId="77777777" w:rsidTr="0086115E">
        <w:trPr>
          <w:trHeight w:val="245"/>
        </w:trPr>
        <w:tc>
          <w:tcPr>
            <w:tcW w:w="3980" w:type="dxa"/>
            <w:shd w:val="clear" w:color="auto" w:fill="auto"/>
            <w:vAlign w:val="bottom"/>
          </w:tcPr>
          <w:p w14:paraId="5A6C48A2" w14:textId="77777777" w:rsidR="005F7EDB" w:rsidRPr="00B32207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 </w:t>
            </w:r>
            <w:r w:rsidRPr="00B32207">
              <w:rPr>
                <w:rFonts w:ascii="Times New Roman" w:eastAsia="Times New Roman" w:hAnsi="Times New Roman" w:cs="Times New Roman"/>
                <w:sz w:val="24"/>
                <w:szCs w:val="24"/>
              </w:rPr>
              <w:t>za navršenih 30 godina staža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072B44CC" w14:textId="77777777" w:rsidR="005F7EDB" w:rsidRPr="00B52C78" w:rsidRDefault="005F7EDB" w:rsidP="0086115E">
            <w:pPr>
              <w:spacing w:line="0" w:lineRule="atLeast"/>
              <w:ind w:left="132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B52C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930,00 EUR,</w:t>
            </w:r>
          </w:p>
        </w:tc>
      </w:tr>
      <w:tr w:rsidR="005F7EDB" w:rsidRPr="00B52C78" w14:paraId="12DE1F04" w14:textId="77777777" w:rsidTr="0086115E">
        <w:trPr>
          <w:trHeight w:val="245"/>
        </w:trPr>
        <w:tc>
          <w:tcPr>
            <w:tcW w:w="3980" w:type="dxa"/>
            <w:shd w:val="clear" w:color="auto" w:fill="auto"/>
            <w:vAlign w:val="bottom"/>
          </w:tcPr>
          <w:p w14:paraId="363CCA88" w14:textId="77777777" w:rsidR="005F7EDB" w:rsidRPr="00B32207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 </w:t>
            </w:r>
            <w:r w:rsidRPr="00B32207">
              <w:rPr>
                <w:rFonts w:ascii="Times New Roman" w:eastAsia="Times New Roman" w:hAnsi="Times New Roman" w:cs="Times New Roman"/>
                <w:sz w:val="24"/>
                <w:szCs w:val="24"/>
              </w:rPr>
              <w:t>za navršenih 35 godina staža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5532A483" w14:textId="77777777" w:rsidR="005F7EDB" w:rsidRPr="00B52C78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B52C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                  1.060,00 EUR,</w:t>
            </w:r>
          </w:p>
        </w:tc>
      </w:tr>
      <w:tr w:rsidR="005F7EDB" w:rsidRPr="00B52C78" w14:paraId="3E3CA300" w14:textId="77777777" w:rsidTr="0086115E">
        <w:trPr>
          <w:trHeight w:val="245"/>
        </w:trPr>
        <w:tc>
          <w:tcPr>
            <w:tcW w:w="3980" w:type="dxa"/>
            <w:shd w:val="clear" w:color="auto" w:fill="auto"/>
            <w:vAlign w:val="bottom"/>
          </w:tcPr>
          <w:p w14:paraId="6E58A5BB" w14:textId="77777777" w:rsidR="005F7EDB" w:rsidRPr="00B32207" w:rsidRDefault="005F7EDB" w:rsidP="0086115E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2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•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 navršenih 40 godina staža</w:t>
            </w:r>
          </w:p>
        </w:tc>
        <w:tc>
          <w:tcPr>
            <w:tcW w:w="2886" w:type="dxa"/>
            <w:shd w:val="clear" w:color="auto" w:fill="auto"/>
            <w:vAlign w:val="bottom"/>
          </w:tcPr>
          <w:p w14:paraId="59DAE97F" w14:textId="77777777" w:rsidR="005F7EDB" w:rsidRPr="00B52C78" w:rsidRDefault="005F7EDB" w:rsidP="0086115E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B52C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                   1.330,00 EUR.</w:t>
            </w:r>
          </w:p>
        </w:tc>
      </w:tr>
    </w:tbl>
    <w:p w14:paraId="37460620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5CC46" w14:textId="77777777" w:rsidR="005F7EDB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A5A52" w14:textId="77777777" w:rsidR="005F7EDB" w:rsidRDefault="005F7EDB" w:rsidP="005F7EDB">
      <w:pPr>
        <w:spacing w:line="231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</w:t>
      </w:r>
      <w:r w:rsidRPr="00636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radni staž uračunava se staž uz uvjet da nije dolazilo do prekida radnog odnosa.</w:t>
      </w:r>
    </w:p>
    <w:p w14:paraId="7E4F46A6" w14:textId="77777777" w:rsidR="00811E29" w:rsidRDefault="00811E29" w:rsidP="005F7EDB">
      <w:pPr>
        <w:spacing w:line="231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9699C2" w14:textId="77777777" w:rsidR="00811E29" w:rsidRDefault="00811E29" w:rsidP="005F7EDB">
      <w:pPr>
        <w:spacing w:line="231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47BACE" w14:textId="77777777" w:rsidR="005F7EDB" w:rsidRPr="00636861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64175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Osiguranje od posljedica nesretnog slučaja</w:t>
      </w:r>
    </w:p>
    <w:p w14:paraId="159A106E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5073A" w14:textId="77777777" w:rsidR="005F7EDB" w:rsidRPr="00027DE8" w:rsidRDefault="005F7EDB" w:rsidP="005F7EDB">
      <w:pPr>
        <w:spacing w:line="0" w:lineRule="atLeast"/>
        <w:ind w:left="4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34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1D072" w14:textId="1DD29D46" w:rsidR="005F7EDB" w:rsidRPr="00B95FD5" w:rsidRDefault="005F7EDB" w:rsidP="006207D9">
      <w:pPr>
        <w:spacing w:line="238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osiguranje od posljedica nesretnog slučaja od 0,00 do 24,00 sata.</w:t>
      </w:r>
    </w:p>
    <w:p w14:paraId="34838A61" w14:textId="77777777" w:rsidR="007051F6" w:rsidRDefault="007051F6" w:rsidP="005F7EDB">
      <w:pPr>
        <w:pStyle w:val="StandardWeb"/>
        <w:shd w:val="clear" w:color="auto" w:fill="FFFFFF"/>
        <w:rPr>
          <w:b/>
          <w:bCs/>
          <w:color w:val="000000"/>
        </w:rPr>
      </w:pPr>
    </w:p>
    <w:p w14:paraId="7A564DF2" w14:textId="4E5BD83D" w:rsidR="005F7EDB" w:rsidRPr="00226989" w:rsidRDefault="005F7EDB" w:rsidP="005F7EDB">
      <w:pPr>
        <w:pStyle w:val="StandardWeb"/>
        <w:shd w:val="clear" w:color="auto" w:fill="FFFFFF"/>
        <w:rPr>
          <w:color w:val="000000"/>
        </w:rPr>
      </w:pPr>
      <w:r w:rsidRPr="00226989">
        <w:rPr>
          <w:b/>
          <w:bCs/>
          <w:color w:val="000000"/>
        </w:rPr>
        <w:t>Darovi</w:t>
      </w:r>
    </w:p>
    <w:p w14:paraId="5BF94761" w14:textId="77777777" w:rsidR="005F7EDB" w:rsidRPr="00226989" w:rsidRDefault="005F7EDB" w:rsidP="005F7ED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6989">
        <w:rPr>
          <w:color w:val="000000"/>
        </w:rPr>
        <w:t>Članak 3</w:t>
      </w:r>
      <w:r>
        <w:rPr>
          <w:color w:val="000000"/>
        </w:rPr>
        <w:t>5</w:t>
      </w:r>
      <w:r w:rsidRPr="00226989">
        <w:rPr>
          <w:color w:val="000000"/>
        </w:rPr>
        <w:t>.</w:t>
      </w:r>
    </w:p>
    <w:p w14:paraId="053447DB" w14:textId="77777777" w:rsidR="005F7EDB" w:rsidRPr="00226989" w:rsidRDefault="005F7EDB" w:rsidP="00811E29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6989">
        <w:rPr>
          <w:color w:val="000000"/>
        </w:rPr>
        <w:t>(1) Na ime dara za djecu do 15 godina starosti</w:t>
      </w:r>
      <w:r>
        <w:rPr>
          <w:color w:val="000000"/>
        </w:rPr>
        <w:t xml:space="preserve"> </w:t>
      </w:r>
      <w:r w:rsidRPr="00226989">
        <w:rPr>
          <w:color w:val="231F20"/>
          <w:shd w:val="clear" w:color="auto" w:fill="FFFFFF"/>
        </w:rPr>
        <w:t>(koje je do dana 31. prosinca tekuće godine navršilo 15 godina starosti)</w:t>
      </w:r>
      <w:r w:rsidRPr="00226989">
        <w:rPr>
          <w:color w:val="000000"/>
        </w:rPr>
        <w:t xml:space="preserve">, </w:t>
      </w:r>
      <w:r>
        <w:rPr>
          <w:color w:val="000000"/>
        </w:rPr>
        <w:t>službenik/ namještenik</w:t>
      </w:r>
      <w:r w:rsidRPr="00226989">
        <w:rPr>
          <w:color w:val="000000"/>
        </w:rPr>
        <w:t xml:space="preserve"> ostvaruje pravo na isplatu iznosa najmanje u visini neoporezivog iznosa utvrđenog posebnim propisom po djetetu godišnje.</w:t>
      </w:r>
    </w:p>
    <w:p w14:paraId="2CD90CF3" w14:textId="625A4CD0" w:rsidR="006207D9" w:rsidRPr="00226989" w:rsidRDefault="005F7EDB" w:rsidP="00811E29">
      <w:pPr>
        <w:pStyle w:val="StandardWeb"/>
        <w:shd w:val="clear" w:color="auto" w:fill="FFFFFF"/>
        <w:jc w:val="both"/>
        <w:rPr>
          <w:color w:val="000000"/>
        </w:rPr>
      </w:pPr>
      <w:r w:rsidRPr="00226989">
        <w:rPr>
          <w:color w:val="000000"/>
        </w:rPr>
        <w:t>(2) Pravo na isplatu dara za dijete do 15 godina starosti</w:t>
      </w:r>
      <w:r>
        <w:rPr>
          <w:rFonts w:ascii="Minion Pro" w:hAnsi="Minion Pro"/>
          <w:color w:val="231F20"/>
          <w:sz w:val="18"/>
          <w:szCs w:val="18"/>
          <w:shd w:val="clear" w:color="auto" w:fill="FFFFFF"/>
        </w:rPr>
        <w:t xml:space="preserve"> </w:t>
      </w:r>
      <w:r>
        <w:rPr>
          <w:color w:val="000000"/>
        </w:rPr>
        <w:t>službenik/ namještenik</w:t>
      </w:r>
      <w:r w:rsidRPr="00226989">
        <w:rPr>
          <w:color w:val="000000"/>
        </w:rPr>
        <w:t xml:space="preserve"> ostvaruje za svako dijete, koje u godini u kojoj se navedena potpora isplaćuje navršava 15 godina, neovisno o datumu isplate.</w:t>
      </w:r>
    </w:p>
    <w:p w14:paraId="655BC8F7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Potpore za novorođenče</w:t>
      </w:r>
    </w:p>
    <w:p w14:paraId="0D3987BF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52152" w14:textId="23951D66" w:rsidR="006207D9" w:rsidRPr="006207D9" w:rsidRDefault="006207D9" w:rsidP="006207D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36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33556" w14:textId="35608C7F" w:rsidR="005F7EDB" w:rsidRPr="007051F6" w:rsidRDefault="005F7EDB" w:rsidP="007051F6">
      <w:pPr>
        <w:spacing w:line="0" w:lineRule="atLeast"/>
        <w:ind w:left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E">
        <w:rPr>
          <w:rFonts w:ascii="Times New Roman" w:eastAsia="Times New Roman" w:hAnsi="Times New Roman" w:cs="Times New Roman"/>
          <w:bCs/>
          <w:sz w:val="24"/>
          <w:szCs w:val="24"/>
        </w:rPr>
        <w:t>Službenik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 namještenik ima pravo na potporu za novorođeno/posvojeno dijete</w:t>
      </w:r>
      <w:r w:rsidR="006207D9" w:rsidRPr="006207D9">
        <w:rPr>
          <w:color w:val="000000"/>
        </w:rPr>
        <w:t xml:space="preserve"> </w:t>
      </w:r>
      <w:r w:rsidR="006207D9" w:rsidRPr="006207D9">
        <w:rPr>
          <w:rFonts w:ascii="Times New Roman" w:hAnsi="Times New Roman" w:cs="Times New Roman"/>
          <w:color w:val="000000"/>
          <w:sz w:val="24"/>
          <w:szCs w:val="24"/>
        </w:rPr>
        <w:t>u visini neoporezivog iznosa utvrđenog posebnim propisom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7A1FD7B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63E55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Potpore</w:t>
      </w:r>
    </w:p>
    <w:p w14:paraId="45123D3D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41876" w14:textId="0AE58733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B55C2" w14:textId="77777777" w:rsidR="005F7EDB" w:rsidRPr="00027DE8" w:rsidRDefault="005F7EDB" w:rsidP="00811E29">
      <w:pPr>
        <w:numPr>
          <w:ilvl w:val="0"/>
          <w:numId w:val="24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ima pravo na otpremninu u slučajevima utvrđenim zakonom.</w:t>
      </w:r>
    </w:p>
    <w:p w14:paraId="2745ED16" w14:textId="77777777" w:rsidR="005F7EDB" w:rsidRPr="00027DE8" w:rsidRDefault="005F7EDB" w:rsidP="00811E29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A53744" w14:textId="77777777" w:rsidR="005F7EDB" w:rsidRPr="00027DE8" w:rsidRDefault="005F7EDB" w:rsidP="00811E29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(2 Prigodom odlaska u mirovinu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ostvaruje pravo na otpremninu u visini peterostruke prosječne mjesečne neto plaće isplaćene u posljednjem tromjesečju.</w:t>
      </w:r>
    </w:p>
    <w:p w14:paraId="1D45F01D" w14:textId="77777777" w:rsidR="005F7EDB" w:rsidRPr="00027DE8" w:rsidRDefault="005F7EDB" w:rsidP="00811E29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95C28" w14:textId="77777777" w:rsidR="005F7EDB" w:rsidRPr="00B32207" w:rsidRDefault="005F7EDB" w:rsidP="00811E29">
      <w:pPr>
        <w:numPr>
          <w:ilvl w:val="0"/>
          <w:numId w:val="25"/>
        </w:numPr>
        <w:tabs>
          <w:tab w:val="left" w:pos="310"/>
        </w:tabs>
        <w:spacing w:line="235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, koji je pretrpio ozljedu na radu, odnosno koji je obolio od profesionalne bolesti, a koji nakon završenog liječenja i oporavka ne bude vraćen na rad, ima pravo na otpremninu u dvostrukom iznosu od onoga u stavku 2. ovoga članka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F5554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926A5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Učenici i studenti</w:t>
      </w:r>
    </w:p>
    <w:p w14:paraId="107C6B74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32EDA7" w14:textId="46B7727D" w:rsidR="005F7EDB" w:rsidRPr="00B52C7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C78"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2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3CF1A" w14:textId="77777777" w:rsidR="005F7EDB" w:rsidRPr="00B52C7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CCB19" w14:textId="77777777" w:rsidR="005F7EDB" w:rsidRPr="00B52C78" w:rsidRDefault="005F7EDB" w:rsidP="00811E29">
      <w:pPr>
        <w:numPr>
          <w:ilvl w:val="0"/>
          <w:numId w:val="26"/>
        </w:numPr>
        <w:tabs>
          <w:tab w:val="left" w:pos="310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78">
        <w:rPr>
          <w:rFonts w:ascii="Times New Roman" w:eastAsia="Times New Roman" w:hAnsi="Times New Roman" w:cs="Times New Roman"/>
          <w:sz w:val="24"/>
          <w:szCs w:val="24"/>
        </w:rPr>
        <w:t>Učenici i studenti koji odrađuju praksu u upravnim tijelima imaju pravo na naknadu u visini neoporezivog mjesečnog iznosa utvrđenog posebnim propisima (na bazi 170 sati).</w:t>
      </w:r>
    </w:p>
    <w:p w14:paraId="49C84FD4" w14:textId="77777777" w:rsidR="005F7EDB" w:rsidRPr="00B52C78" w:rsidRDefault="005F7EDB" w:rsidP="00811E29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B5860" w14:textId="77777777" w:rsidR="005F7EDB" w:rsidRPr="00B52C78" w:rsidRDefault="005F7EDB" w:rsidP="00811E29">
      <w:pPr>
        <w:numPr>
          <w:ilvl w:val="0"/>
          <w:numId w:val="26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78">
        <w:rPr>
          <w:rFonts w:ascii="Times New Roman" w:eastAsia="Times New Roman" w:hAnsi="Times New Roman" w:cs="Times New Roman"/>
          <w:sz w:val="24"/>
          <w:szCs w:val="24"/>
        </w:rPr>
        <w:t>Naknada iz stavka 1. obračunava se proporcionalno satima obavljene prakse.</w:t>
      </w:r>
    </w:p>
    <w:p w14:paraId="6F197D4F" w14:textId="77777777" w:rsidR="005F7EDB" w:rsidRDefault="005F7EDB" w:rsidP="007051F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92E85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Vježbenici</w:t>
      </w:r>
    </w:p>
    <w:p w14:paraId="6FAA70AA" w14:textId="2B0DB2D6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12D7B" w14:textId="77777777" w:rsidR="005F7EDB" w:rsidRPr="00027DE8" w:rsidRDefault="005F7EDB" w:rsidP="00811E29">
      <w:pPr>
        <w:numPr>
          <w:ilvl w:val="0"/>
          <w:numId w:val="27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Vježbenici imaju pravo na plaću u visini utvrđenoj posebnim Zakonom.</w:t>
      </w:r>
    </w:p>
    <w:p w14:paraId="402AAE1C" w14:textId="77777777" w:rsidR="005F7EDB" w:rsidRPr="00F069A1" w:rsidRDefault="005F7EDB" w:rsidP="00811E29">
      <w:pPr>
        <w:numPr>
          <w:ilvl w:val="0"/>
          <w:numId w:val="27"/>
        </w:numPr>
        <w:tabs>
          <w:tab w:val="left" w:pos="284"/>
        </w:tabs>
        <w:spacing w:line="237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Vježbenici ostvaruju i druga prava uređena ovim Pravilnikom.</w:t>
      </w:r>
    </w:p>
    <w:p w14:paraId="2BBB28A2" w14:textId="77777777" w:rsidR="006207D9" w:rsidRDefault="006207D9" w:rsidP="007051F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3C0C0" w14:textId="77777777" w:rsidR="007051F6" w:rsidRDefault="007051F6" w:rsidP="007051F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FAA97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b/>
          <w:sz w:val="24"/>
          <w:szCs w:val="24"/>
        </w:rPr>
        <w:t>Ugovor o djelu</w:t>
      </w:r>
    </w:p>
    <w:p w14:paraId="67001F2C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C0B30" w14:textId="2C7A52CF" w:rsidR="005F7EDB" w:rsidRPr="00027DE8" w:rsidRDefault="005F7EDB" w:rsidP="006207D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A602C9" w14:textId="77777777" w:rsidR="005F7EDB" w:rsidRPr="00027DE8" w:rsidRDefault="005F7EDB" w:rsidP="00811E29">
      <w:pPr>
        <w:numPr>
          <w:ilvl w:val="0"/>
          <w:numId w:val="28"/>
        </w:numPr>
        <w:tabs>
          <w:tab w:val="left" w:pos="311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Iznimno, Općinski načelnik može obavljanje određenih poslova, koji se javljaju povremeno ili neredovito, povjeriti i trećim osobama s kojima neće zasnovati radni odnos.</w:t>
      </w:r>
    </w:p>
    <w:p w14:paraId="6AC5A465" w14:textId="77777777" w:rsidR="005F7EDB" w:rsidRPr="00027DE8" w:rsidRDefault="005F7EDB" w:rsidP="00811E29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0AC8E" w14:textId="77777777" w:rsidR="005F7EDB" w:rsidRPr="00027DE8" w:rsidRDefault="005F7EDB" w:rsidP="00811E29">
      <w:pPr>
        <w:numPr>
          <w:ilvl w:val="0"/>
          <w:numId w:val="28"/>
        </w:numPr>
        <w:tabs>
          <w:tab w:val="left" w:pos="316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U slučaju iz prethodnog stavka ovog članka ugovorne strane zaključuju poseban ugovor o djelu u smislu odredbi Zakona o obveznim odnosima.</w:t>
      </w:r>
    </w:p>
    <w:p w14:paraId="3B2892C9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9402A3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lastRenderedPageBreak/>
        <w:t>V. ZAŠTITA PRAVA SLUŽBENIKA I NAMJEŠTENIKA</w:t>
      </w:r>
    </w:p>
    <w:p w14:paraId="2F35E3FC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77F9F0" w14:textId="5396AEB7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C394A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EA232" w14:textId="77777777" w:rsidR="005F7EDB" w:rsidRDefault="005F7EDB" w:rsidP="005F7EDB">
      <w:pPr>
        <w:spacing w:line="234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Sva rješenja o ostvarivanju prava, obveza i odgovornosti </w:t>
      </w:r>
      <w:r>
        <w:rPr>
          <w:rFonts w:ascii="Times New Roman" w:eastAsia="Times New Roman" w:hAnsi="Times New Roman" w:cs="Times New Roman"/>
          <w:sz w:val="24"/>
          <w:szCs w:val="24"/>
        </w:rPr>
        <w:t>službenika/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a obvezno se dostavljaju </w:t>
      </w: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u pisanom obliku, s obrazloženjem i uputom o pravnom lijeku.</w:t>
      </w:r>
    </w:p>
    <w:p w14:paraId="52D161F5" w14:textId="77777777" w:rsidR="005F7EDB" w:rsidRPr="00027DE8" w:rsidRDefault="005F7EDB" w:rsidP="005F7EDB">
      <w:pPr>
        <w:spacing w:line="234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7CF57" w14:textId="77777777" w:rsidR="005F7EDB" w:rsidRPr="00027DE8" w:rsidRDefault="005F7EDB" w:rsidP="005F7EDB">
      <w:pPr>
        <w:spacing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A268E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VI. INFORMIRANJE</w:t>
      </w:r>
    </w:p>
    <w:p w14:paraId="5335E948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4344E0" w14:textId="263C17F2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6176B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D6019" w14:textId="77777777" w:rsidR="005F7EDB" w:rsidRPr="00027DE8" w:rsidRDefault="005F7EDB" w:rsidP="005F7EDB">
      <w:pPr>
        <w:spacing w:line="23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Općinski načelnik, ili osoba koju on ovlasti, dužan je na odgovarajući način </w:t>
      </w:r>
      <w:r>
        <w:rPr>
          <w:rFonts w:ascii="Times New Roman" w:eastAsia="Times New Roman" w:hAnsi="Times New Roman" w:cs="Times New Roman"/>
          <w:sz w:val="24"/>
          <w:szCs w:val="24"/>
        </w:rPr>
        <w:t>službeniku/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u osigurati informacije o odlukama iz nadležnosti poslodavca, koje su bitne za njegov socijalni položaj, o rezultatima rada, o ustrojstvenim promjenama, koje utječu na njegov 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nopravni položaj, o mjerama unapređenja rada i slično.</w:t>
      </w:r>
    </w:p>
    <w:p w14:paraId="7F4CA593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8FA67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VII. ZAŠTITA OD DISKRIMINACIJE</w:t>
      </w:r>
    </w:p>
    <w:p w14:paraId="4E2B20F3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9BFAD1" w14:textId="4C485189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21D62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5E234D" w14:textId="77777777" w:rsidR="005F7EDB" w:rsidRPr="00027DE8" w:rsidRDefault="005F7EDB" w:rsidP="00811E29">
      <w:pPr>
        <w:numPr>
          <w:ilvl w:val="0"/>
          <w:numId w:val="29"/>
        </w:numPr>
        <w:tabs>
          <w:tab w:val="left" w:pos="349"/>
        </w:tabs>
        <w:spacing w:line="237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Ovim Pravilnikom stvaraju se pretpostavke za ostvarivanje jednakih mogućnosti i uređuje zaštita od diskriminacije na osnovi rase ili etničke pripadnosti ili boje kože, spola, jezika, vjere, političkog ili drugog uvjerenja, nacionalnog ili socijalnog podrijetla, imovnog stanja, članstva u sindikatu, obrazovanja, društvenog položaja, bračnog ili obiteljskog statusa, dobi, zdravstvenog stanja, invaliditeta, genetskog naslijeđa, rodnog identiteta, izražavanja ili spolne orijentacije.</w:t>
      </w:r>
    </w:p>
    <w:p w14:paraId="7A7D0D9F" w14:textId="77777777" w:rsidR="005F7EDB" w:rsidRPr="00027DE8" w:rsidRDefault="005F7EDB" w:rsidP="00811E29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085FF" w14:textId="77777777" w:rsidR="005F7EDB" w:rsidRPr="00027DE8" w:rsidRDefault="005F7EDB" w:rsidP="00811E29">
      <w:pPr>
        <w:numPr>
          <w:ilvl w:val="0"/>
          <w:numId w:val="29"/>
        </w:numPr>
        <w:tabs>
          <w:tab w:val="left" w:pos="316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Diskriminacijom se smatra stavljanje u nepovoljniji položaj bilo koje osobe po osnovi iz stavka 1. ovoga članka, kao i osobe povezane s njom rodbinskim ili drugim vezama.</w:t>
      </w:r>
    </w:p>
    <w:p w14:paraId="1FA15D95" w14:textId="77777777" w:rsidR="005F7EDB" w:rsidRPr="00027DE8" w:rsidRDefault="005F7EDB" w:rsidP="00811E29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FDDB8" w14:textId="77777777" w:rsidR="005F7EDB" w:rsidRPr="00027DE8" w:rsidRDefault="005F7EDB" w:rsidP="00811E29">
      <w:pPr>
        <w:numPr>
          <w:ilvl w:val="0"/>
          <w:numId w:val="29"/>
        </w:numPr>
        <w:tabs>
          <w:tab w:val="left" w:pos="306"/>
        </w:tabs>
        <w:spacing w:line="233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Diskriminacijom se smatra i stavljanje neke osobe u nepovoljniji položaj na temelju pogrešne predodžbe o postojanju osnove za diskriminaciju iz stavka 1. ovoga članka.</w:t>
      </w:r>
    </w:p>
    <w:p w14:paraId="0639A55A" w14:textId="77777777" w:rsidR="005F7EDB" w:rsidRPr="00027DE8" w:rsidRDefault="005F7EDB" w:rsidP="00811E29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92870" w14:textId="77777777" w:rsidR="005F7EDB" w:rsidRPr="00027DE8" w:rsidRDefault="005F7EDB" w:rsidP="00811E29">
      <w:pPr>
        <w:numPr>
          <w:ilvl w:val="0"/>
          <w:numId w:val="29"/>
        </w:numPr>
        <w:tabs>
          <w:tab w:val="left" w:pos="294"/>
        </w:tabs>
        <w:spacing w:line="23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Za sve slučajeve koji nisu regulirani ovim Pravilnikom sukladno se primjenjuju odredbe Zakona o suzbijanju diskriminacije („Narodne novine“ br. 85/08, 112/12).</w:t>
      </w:r>
    </w:p>
    <w:p w14:paraId="64E13A1C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2F7F33E4" w14:textId="77777777" w:rsidR="005F7EDB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3DF68500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VIII. ZAŠTITA I SIGURNOST NA RADU</w:t>
      </w:r>
    </w:p>
    <w:p w14:paraId="35591C4E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FA4DE" w14:textId="200BA1B2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4ABE5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34276" w14:textId="72471545" w:rsidR="005F7EDB" w:rsidRPr="00027DE8" w:rsidRDefault="005F7EDB" w:rsidP="005F7EDB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Općinski načelnik se obvezuje osigurati zaštitu zdravlja i sigurnosti </w:t>
      </w:r>
      <w:r>
        <w:rPr>
          <w:rFonts w:ascii="Times New Roman" w:eastAsia="Times New Roman" w:hAnsi="Times New Roman" w:cs="Times New Roman"/>
          <w:sz w:val="24"/>
          <w:szCs w:val="24"/>
        </w:rPr>
        <w:t>službenika</w:t>
      </w:r>
      <w:r w:rsidR="008E6BF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a, te, u istom smislu, održavati ispravnima uređaje, opremu, alate, mjesto rada i pristup mjestu rada, primijeniti mjere zaštite zdravlja i sigurnosti </w:t>
      </w:r>
      <w:r>
        <w:rPr>
          <w:rFonts w:ascii="Times New Roman" w:eastAsia="Times New Roman" w:hAnsi="Times New Roman" w:cs="Times New Roman"/>
          <w:sz w:val="24"/>
          <w:szCs w:val="24"/>
        </w:rPr>
        <w:t>službenika</w:t>
      </w:r>
      <w:r w:rsidR="008E6BFC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a, sprečavati opasnost na radu i osposobljavati za rad na siguran način, te provoditi ostale propisane mjere zaštite na radu.</w:t>
      </w:r>
    </w:p>
    <w:p w14:paraId="76D993A3" w14:textId="77777777" w:rsidR="005F7EDB" w:rsidRPr="00027DE8" w:rsidRDefault="005F7EDB" w:rsidP="005F7EDB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1CE47" w14:textId="4E8E91C3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532939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6148B9" w14:textId="77777777" w:rsidR="005F7EDB" w:rsidRPr="00027DE8" w:rsidRDefault="005F7EDB" w:rsidP="005F7EDB">
      <w:pPr>
        <w:numPr>
          <w:ilvl w:val="0"/>
          <w:numId w:val="30"/>
        </w:numPr>
        <w:tabs>
          <w:tab w:val="left" w:pos="301"/>
        </w:tabs>
        <w:spacing w:line="234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Svaki </w:t>
      </w: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odgovoran je za vlastitu sigurnost i zdravlje, kao i sigurnost i zdravlje ostalih </w:t>
      </w:r>
      <w:r>
        <w:rPr>
          <w:rFonts w:ascii="Times New Roman" w:eastAsia="Times New Roman" w:hAnsi="Times New Roman" w:cs="Times New Roman"/>
          <w:sz w:val="24"/>
          <w:szCs w:val="24"/>
        </w:rPr>
        <w:t>službenika/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a, na koje utječu njegovi postupci na poslu.</w:t>
      </w:r>
    </w:p>
    <w:p w14:paraId="202FB2F5" w14:textId="77777777" w:rsidR="005F7EDB" w:rsidRPr="00027DE8" w:rsidRDefault="005F7EDB" w:rsidP="005F7ED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11AFF" w14:textId="77777777" w:rsidR="005F7EDB" w:rsidRDefault="005F7EDB" w:rsidP="005F7EDB">
      <w:pPr>
        <w:numPr>
          <w:ilvl w:val="0"/>
          <w:numId w:val="30"/>
        </w:numPr>
        <w:tabs>
          <w:tab w:val="left" w:pos="310"/>
        </w:tabs>
        <w:spacing w:line="235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Službenik/ 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je, u provedbi mjera zaštite i sigurnosti, obvezan pravilno upotrebljavati sredstva rada, osobnu zaštitnu opremu, odmah obavijestiti Općinskog načelnika ili pročelnika o događaju koji predstavlja moguću opasnost, te provoditi druge propisane ili od neposrednog rukovoditelja utvrđene mjere.</w:t>
      </w:r>
    </w:p>
    <w:p w14:paraId="1CA5991B" w14:textId="77777777" w:rsidR="005F7EDB" w:rsidRDefault="005F7EDB" w:rsidP="005F7EDB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07F28BB3" w14:textId="77777777" w:rsidR="00811E29" w:rsidRPr="00027DE8" w:rsidRDefault="00811E29" w:rsidP="005F7EDB">
      <w:pPr>
        <w:tabs>
          <w:tab w:val="left" w:pos="310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2FBA4" w14:textId="77777777" w:rsidR="005F7EDB" w:rsidRPr="00027DE8" w:rsidRDefault="005F7EDB" w:rsidP="005F7EDB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CB538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IX. DOSTAVLJANJE PODATAKA</w:t>
      </w:r>
    </w:p>
    <w:p w14:paraId="68F0FBBC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645B1" w14:textId="599EDF46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DC94CF" w14:textId="77777777" w:rsidR="005F7EDB" w:rsidRPr="00027DE8" w:rsidRDefault="005F7EDB" w:rsidP="005F7EDB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58645" w14:textId="4862E707" w:rsidR="005F7EDB" w:rsidRPr="00027DE8" w:rsidRDefault="00DD131E" w:rsidP="005F7EDB">
      <w:pPr>
        <w:numPr>
          <w:ilvl w:val="0"/>
          <w:numId w:val="31"/>
        </w:numPr>
        <w:tabs>
          <w:tab w:val="left" w:pos="336"/>
        </w:tabs>
        <w:spacing w:line="237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Službenici i namještenic</w:t>
      </w:r>
      <w:r w:rsidR="005F7EDB" w:rsidRPr="00027DE8">
        <w:rPr>
          <w:rFonts w:ascii="Times New Roman" w:eastAsia="Times New Roman" w:hAnsi="Times New Roman" w:cs="Times New Roman"/>
          <w:sz w:val="24"/>
          <w:szCs w:val="24"/>
        </w:rPr>
        <w:t>i su obvezni neposrednom rukovoditelju dostaviti sve osobne podatke utvrđene propisima o evidencijama u oblasti rada, a radi ostvarivanja prava i obveza iz radnog odnosa i podatke: za obračun poreza iz dohotka i određivanje osobnih odbitaka, podatke o školovanju i određenim specijalističkim znanjima, zdravstvenom stanju i stupnju invalidnosti itd.</w:t>
      </w:r>
    </w:p>
    <w:p w14:paraId="783CB9F6" w14:textId="77777777" w:rsidR="005F7EDB" w:rsidRPr="00027DE8" w:rsidRDefault="005F7EDB" w:rsidP="005F7ED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71BB6" w14:textId="77777777" w:rsidR="005F7EDB" w:rsidRPr="00027DE8" w:rsidRDefault="005F7EDB" w:rsidP="005F7EDB">
      <w:pPr>
        <w:numPr>
          <w:ilvl w:val="0"/>
          <w:numId w:val="3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Izmijenjeni podaci moraju se pravodobno dostaviti ovlaštenoj osobi.</w:t>
      </w:r>
    </w:p>
    <w:p w14:paraId="27AEED03" w14:textId="38E28C07" w:rsidR="005F7EDB" w:rsidRDefault="00DD131E" w:rsidP="005F7EDB">
      <w:pPr>
        <w:numPr>
          <w:ilvl w:val="0"/>
          <w:numId w:val="3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Službenici i namještenici</w:t>
      </w:r>
      <w:r w:rsidR="005F7EDB" w:rsidRPr="00027DE8">
        <w:rPr>
          <w:rFonts w:ascii="Times New Roman" w:eastAsia="Times New Roman" w:hAnsi="Times New Roman" w:cs="Times New Roman"/>
          <w:sz w:val="24"/>
          <w:szCs w:val="24"/>
        </w:rPr>
        <w:t>, koji ne dostave utvrđene podatke, snose</w:t>
      </w:r>
      <w:r w:rsidR="005F7EDB">
        <w:rPr>
          <w:rFonts w:ascii="Times New Roman" w:eastAsia="Times New Roman" w:hAnsi="Times New Roman" w:cs="Times New Roman"/>
          <w:sz w:val="24"/>
          <w:szCs w:val="24"/>
        </w:rPr>
        <w:t xml:space="preserve"> štetne posljedice tog propusta.</w:t>
      </w:r>
    </w:p>
    <w:p w14:paraId="7CC74209" w14:textId="77777777" w:rsidR="005F7EDB" w:rsidRDefault="005F7EDB" w:rsidP="005F7EDB">
      <w:pPr>
        <w:tabs>
          <w:tab w:val="left" w:pos="284"/>
        </w:tabs>
        <w:spacing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65F498F" w14:textId="77777777" w:rsidR="007051F6" w:rsidRPr="00027DE8" w:rsidRDefault="007051F6" w:rsidP="005F7EDB">
      <w:pPr>
        <w:tabs>
          <w:tab w:val="left" w:pos="284"/>
        </w:tabs>
        <w:spacing w:line="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33D4B15" w14:textId="77777777" w:rsidR="005F7EDB" w:rsidRPr="00027DE8" w:rsidRDefault="005F7EDB" w:rsidP="005F7EDB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762930" w14:textId="77777777" w:rsidR="005F7EDB" w:rsidRPr="00027DE8" w:rsidRDefault="005F7EDB" w:rsidP="005F7EDB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X. PRIJELAZNE I ZAVRŠNE ODREDBE</w:t>
      </w:r>
    </w:p>
    <w:p w14:paraId="0D16F800" w14:textId="77777777" w:rsidR="005F7EDB" w:rsidRPr="00027DE8" w:rsidRDefault="005F7EDB" w:rsidP="005F7EDB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4CF26" w14:textId="745749AA" w:rsidR="005F7EDB" w:rsidRPr="00027DE8" w:rsidRDefault="005F7EDB" w:rsidP="005F7ED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>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BB2A8" w14:textId="77777777" w:rsidR="005F7EDB" w:rsidRPr="00027DE8" w:rsidRDefault="005F7EDB" w:rsidP="005F7EDB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01A64D" w14:textId="777E12F6" w:rsidR="005F7EDB" w:rsidRPr="00027DE8" w:rsidRDefault="005F7EDB" w:rsidP="00811E29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Na sve odnose u svezi s prijmom u službu na određeno i neodređeno vrijeme, probnim radom, raspoređivanjem i premještajem, radnim odnosom vježbenika, pravima i obvezama </w:t>
      </w:r>
      <w:r w:rsidR="008E6BF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lužbenik</w:t>
      </w:r>
      <w:r w:rsidR="008E6BFC">
        <w:rPr>
          <w:rFonts w:ascii="Times New Roman" w:eastAsia="Times New Roman" w:hAnsi="Times New Roman" w:cs="Times New Roman"/>
          <w:sz w:val="24"/>
          <w:szCs w:val="24"/>
        </w:rPr>
        <w:t xml:space="preserve">a i </w:t>
      </w:r>
      <w:r>
        <w:rPr>
          <w:rFonts w:ascii="Times New Roman" w:eastAsia="Times New Roman" w:hAnsi="Times New Roman" w:cs="Times New Roman"/>
          <w:sz w:val="24"/>
          <w:szCs w:val="24"/>
        </w:rPr>
        <w:t>namještenik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a, odgovornošću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povrede službene dužnosti, kao i prestanak službe, neposredno će se na odgovarajući način primjenjivati odredbe Zakona o službenicima i namještenicima u lokalnoj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područnoj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regionalnoj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 samoupravi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5DEEA" w14:textId="77777777" w:rsidR="005F7EDB" w:rsidRPr="00027DE8" w:rsidRDefault="005F7EDB" w:rsidP="00811E29">
      <w:pPr>
        <w:spacing w:line="2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5BC75" w14:textId="6D7541C9" w:rsidR="005F7EDB" w:rsidRPr="00027DE8" w:rsidRDefault="005F7EDB" w:rsidP="005F7ED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2B9B4F" w14:textId="4E1ABFC4" w:rsidR="005F7EDB" w:rsidRPr="00F069A1" w:rsidRDefault="005F7EDB" w:rsidP="005F7EDB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A1">
        <w:rPr>
          <w:rFonts w:ascii="Times New Roman" w:eastAsia="Times New Roman" w:hAnsi="Times New Roman" w:cs="Times New Roman"/>
          <w:sz w:val="24"/>
          <w:szCs w:val="24"/>
        </w:rPr>
        <w:t xml:space="preserve">Stupanjem na snagu ovog Pravilnika prestaje važiti </w:t>
      </w:r>
      <w:r>
        <w:rPr>
          <w:rFonts w:ascii="Times New Roman" w:eastAsia="Times New Roman" w:hAnsi="Times New Roman" w:cs="Times New Roman"/>
          <w:sz w:val="24"/>
          <w:szCs w:val="24"/>
        </w:rPr>
        <w:t>Pravilnik o radu Općine Lopar</w:t>
      </w:r>
      <w:r w:rsidR="008E6BFC">
        <w:rPr>
          <w:rFonts w:ascii="Times New Roman" w:eastAsia="Times New Roman" w:hAnsi="Times New Roman" w:cs="Times New Roman"/>
          <w:sz w:val="24"/>
          <w:szCs w:val="24"/>
        </w:rPr>
        <w:t xml:space="preserve"> (Službene novine Primorsko-goranske županije, broj: 34/23).</w:t>
      </w:r>
    </w:p>
    <w:p w14:paraId="3EF2187D" w14:textId="77777777" w:rsidR="005F7EDB" w:rsidRPr="00027DE8" w:rsidRDefault="005F7EDB" w:rsidP="005F7EDB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D5CD2" w14:textId="6BC78718" w:rsidR="005F7EDB" w:rsidRPr="00027DE8" w:rsidRDefault="005F7EDB" w:rsidP="006207D9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6207D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E9A3D" w14:textId="77777777" w:rsidR="005F7EDB" w:rsidRPr="00597DDD" w:rsidRDefault="005F7EDB" w:rsidP="00811E29">
      <w:pPr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snagu osam dana od dana objave u „Službenim novinama Primorsko-goranske županije“.</w:t>
      </w:r>
    </w:p>
    <w:p w14:paraId="41DFE79C" w14:textId="77777777" w:rsidR="005F7EDB" w:rsidRPr="00027DE8" w:rsidRDefault="005F7EDB" w:rsidP="005F7EDB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51BA8" w14:textId="0080FF3D" w:rsidR="005F7EDB" w:rsidRPr="002F0F6D" w:rsidRDefault="005F7EDB" w:rsidP="005F7EDB">
      <w:pPr>
        <w:rPr>
          <w:rFonts w:ascii="Times New Roman" w:hAnsi="Times New Roman" w:cs="Times New Roman"/>
          <w:sz w:val="24"/>
          <w:szCs w:val="24"/>
        </w:rPr>
      </w:pPr>
      <w:r w:rsidRPr="002F0F6D">
        <w:rPr>
          <w:rFonts w:ascii="Times New Roman" w:hAnsi="Times New Roman" w:cs="Times New Roman"/>
          <w:sz w:val="24"/>
          <w:szCs w:val="24"/>
        </w:rPr>
        <w:t>KLASA:</w:t>
      </w:r>
      <w:r w:rsidR="006207D9">
        <w:rPr>
          <w:rFonts w:ascii="Times New Roman" w:hAnsi="Times New Roman" w:cs="Times New Roman"/>
          <w:sz w:val="24"/>
          <w:szCs w:val="24"/>
        </w:rPr>
        <w:t xml:space="preserve"> 024-01-2</w:t>
      </w:r>
      <w:r w:rsidR="008E6BFC">
        <w:rPr>
          <w:rFonts w:ascii="Times New Roman" w:hAnsi="Times New Roman" w:cs="Times New Roman"/>
          <w:sz w:val="24"/>
          <w:szCs w:val="24"/>
        </w:rPr>
        <w:t>4</w:t>
      </w:r>
      <w:r w:rsidR="006207D9">
        <w:rPr>
          <w:rFonts w:ascii="Times New Roman" w:hAnsi="Times New Roman" w:cs="Times New Roman"/>
          <w:sz w:val="24"/>
          <w:szCs w:val="24"/>
        </w:rPr>
        <w:t>-01-</w:t>
      </w:r>
    </w:p>
    <w:p w14:paraId="35C2E53B" w14:textId="5362F70F" w:rsidR="005F7EDB" w:rsidRDefault="005F7EDB" w:rsidP="005F7E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0F6D">
        <w:rPr>
          <w:rFonts w:ascii="Times New Roman" w:hAnsi="Times New Roman" w:cs="Times New Roman"/>
          <w:sz w:val="24"/>
          <w:szCs w:val="24"/>
        </w:rPr>
        <w:t xml:space="preserve">URBROJ: </w:t>
      </w:r>
      <w:r w:rsidR="006207D9">
        <w:rPr>
          <w:rFonts w:ascii="Times New Roman" w:hAnsi="Times New Roman" w:cs="Times New Roman"/>
          <w:sz w:val="24"/>
          <w:szCs w:val="24"/>
        </w:rPr>
        <w:t>2170-24-02-2</w:t>
      </w:r>
      <w:r w:rsidR="008E6BFC">
        <w:rPr>
          <w:rFonts w:ascii="Times New Roman" w:hAnsi="Times New Roman" w:cs="Times New Roman"/>
          <w:sz w:val="24"/>
          <w:szCs w:val="24"/>
        </w:rPr>
        <w:t>4</w:t>
      </w:r>
      <w:r w:rsidR="006207D9">
        <w:rPr>
          <w:rFonts w:ascii="Times New Roman" w:hAnsi="Times New Roman" w:cs="Times New Roman"/>
          <w:sz w:val="24"/>
          <w:szCs w:val="24"/>
        </w:rPr>
        <w:t>-01</w:t>
      </w:r>
      <w:r w:rsidRPr="002F0F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Lopar,</w:t>
      </w:r>
      <w:r w:rsidR="008E6BFC">
        <w:rPr>
          <w:rFonts w:ascii="Times New Roman" w:eastAsia="Times New Roman" w:hAnsi="Times New Roman" w:cs="Times New Roman"/>
          <w:sz w:val="24"/>
          <w:szCs w:val="24"/>
        </w:rPr>
        <w:t>---------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6B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27DE8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10E0E32D" w14:textId="77777777" w:rsidR="005F7EDB" w:rsidRPr="00027DE8" w:rsidRDefault="005F7EDB" w:rsidP="005F7ED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8FADA85" w14:textId="77777777" w:rsidR="005F7EDB" w:rsidRPr="00027DE8" w:rsidRDefault="005F7EDB" w:rsidP="005F7EDB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9E1966" w14:textId="77777777" w:rsidR="005F7EDB" w:rsidRDefault="005F7EDB" w:rsidP="005F7ED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eastAsia="Times New Roman" w:hAnsi="Times New Roman" w:cs="Times New Roman"/>
          <w:sz w:val="24"/>
          <w:szCs w:val="24"/>
        </w:rPr>
        <w:t>LOPAR</w:t>
      </w:r>
    </w:p>
    <w:p w14:paraId="2E414C47" w14:textId="77777777" w:rsidR="005F7EDB" w:rsidRDefault="005F7EDB" w:rsidP="005F7ED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7DE8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4264985A" w14:textId="6B21ACFD" w:rsidR="005F7EDB" w:rsidRPr="006E27D5" w:rsidRDefault="004E34B4" w:rsidP="004E34B4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F7EDB" w:rsidRPr="006E27D5" w:rsidSect="00B33060">
          <w:type w:val="continuous"/>
          <w:pgSz w:w="11900" w:h="16838"/>
          <w:pgMar w:top="907" w:right="1406" w:bottom="709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Zdenko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dipl.ing.el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EF07B" w14:textId="77777777" w:rsidR="006438CB" w:rsidRDefault="006438CB"/>
    <w:sectPr w:rsidR="0064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6C6124"/>
    <w:lvl w:ilvl="0" w:tplc="FFFFFFFF">
      <w:start w:val="1"/>
      <w:numFmt w:val="decimal"/>
      <w:lvlText w:val="(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8C895C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3AB10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21DA31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443A8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D1D5AE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763845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EDBDAA"/>
    <w:lvl w:ilvl="0" w:tplc="FFFFFFFF">
      <w:start w:val="2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9838CB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53D0C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89A769A"/>
    <w:lvl w:ilvl="0" w:tplc="FFFFFFFF">
      <w:start w:val="3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54E49EB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1F3245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CA8861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36C40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A"/>
    <w:multiLevelType w:val="hybridMultilevel"/>
    <w:tmpl w:val="0813864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B"/>
    <w:multiLevelType w:val="hybridMultilevel"/>
    <w:tmpl w:val="1E7FF520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D"/>
    <w:multiLevelType w:val="hybridMultilevel"/>
    <w:tmpl w:val="737B8DD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E"/>
    <w:multiLevelType w:val="hybridMultilevel"/>
    <w:tmpl w:val="6CEAF08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F"/>
    <w:multiLevelType w:val="hybridMultilevel"/>
    <w:tmpl w:val="22221A7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0"/>
    <w:multiLevelType w:val="hybridMultilevel"/>
    <w:tmpl w:val="4516DDE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1"/>
    <w:multiLevelType w:val="hybridMultilevel"/>
    <w:tmpl w:val="3006C83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2"/>
    <w:multiLevelType w:val="hybridMultilevel"/>
    <w:tmpl w:val="614FD4A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39488444">
    <w:abstractNumId w:val="0"/>
  </w:num>
  <w:num w:numId="2" w16cid:durableId="1319310899">
    <w:abstractNumId w:val="1"/>
  </w:num>
  <w:num w:numId="3" w16cid:durableId="1820687561">
    <w:abstractNumId w:val="2"/>
  </w:num>
  <w:num w:numId="4" w16cid:durableId="632641215">
    <w:abstractNumId w:val="3"/>
  </w:num>
  <w:num w:numId="5" w16cid:durableId="1997799739">
    <w:abstractNumId w:val="4"/>
  </w:num>
  <w:num w:numId="6" w16cid:durableId="1853760361">
    <w:abstractNumId w:val="5"/>
  </w:num>
  <w:num w:numId="7" w16cid:durableId="1646349836">
    <w:abstractNumId w:val="6"/>
  </w:num>
  <w:num w:numId="8" w16cid:durableId="313918489">
    <w:abstractNumId w:val="7"/>
  </w:num>
  <w:num w:numId="9" w16cid:durableId="1809667327">
    <w:abstractNumId w:val="8"/>
  </w:num>
  <w:num w:numId="10" w16cid:durableId="824466970">
    <w:abstractNumId w:val="9"/>
  </w:num>
  <w:num w:numId="11" w16cid:durableId="1410427317">
    <w:abstractNumId w:val="10"/>
  </w:num>
  <w:num w:numId="12" w16cid:durableId="1416051540">
    <w:abstractNumId w:val="11"/>
  </w:num>
  <w:num w:numId="13" w16cid:durableId="1468007139">
    <w:abstractNumId w:val="12"/>
  </w:num>
  <w:num w:numId="14" w16cid:durableId="619067555">
    <w:abstractNumId w:val="13"/>
  </w:num>
  <w:num w:numId="15" w16cid:durableId="1771968648">
    <w:abstractNumId w:val="14"/>
  </w:num>
  <w:num w:numId="16" w16cid:durableId="1405714213">
    <w:abstractNumId w:val="15"/>
  </w:num>
  <w:num w:numId="17" w16cid:durableId="284583078">
    <w:abstractNumId w:val="16"/>
  </w:num>
  <w:num w:numId="18" w16cid:durableId="993950425">
    <w:abstractNumId w:val="17"/>
  </w:num>
  <w:num w:numId="19" w16cid:durableId="846291752">
    <w:abstractNumId w:val="18"/>
  </w:num>
  <w:num w:numId="20" w16cid:durableId="216864428">
    <w:abstractNumId w:val="19"/>
  </w:num>
  <w:num w:numId="21" w16cid:durableId="1114130534">
    <w:abstractNumId w:val="20"/>
  </w:num>
  <w:num w:numId="22" w16cid:durableId="1257668331">
    <w:abstractNumId w:val="21"/>
  </w:num>
  <w:num w:numId="23" w16cid:durableId="18362422">
    <w:abstractNumId w:val="22"/>
  </w:num>
  <w:num w:numId="24" w16cid:durableId="1844972515">
    <w:abstractNumId w:val="23"/>
  </w:num>
  <w:num w:numId="25" w16cid:durableId="1171674576">
    <w:abstractNumId w:val="24"/>
  </w:num>
  <w:num w:numId="26" w16cid:durableId="978731728">
    <w:abstractNumId w:val="25"/>
  </w:num>
  <w:num w:numId="27" w16cid:durableId="1371107921">
    <w:abstractNumId w:val="26"/>
  </w:num>
  <w:num w:numId="28" w16cid:durableId="116264338">
    <w:abstractNumId w:val="27"/>
  </w:num>
  <w:num w:numId="29" w16cid:durableId="1521047868">
    <w:abstractNumId w:val="28"/>
  </w:num>
  <w:num w:numId="30" w16cid:durableId="1155299156">
    <w:abstractNumId w:val="29"/>
  </w:num>
  <w:num w:numId="31" w16cid:durableId="11730607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DB"/>
    <w:rsid w:val="00065C6B"/>
    <w:rsid w:val="001E097B"/>
    <w:rsid w:val="00400D42"/>
    <w:rsid w:val="00461F57"/>
    <w:rsid w:val="004E34B4"/>
    <w:rsid w:val="005F7EDB"/>
    <w:rsid w:val="006207D9"/>
    <w:rsid w:val="006438CB"/>
    <w:rsid w:val="007051F6"/>
    <w:rsid w:val="00803669"/>
    <w:rsid w:val="00811E29"/>
    <w:rsid w:val="008E6BFC"/>
    <w:rsid w:val="00B33060"/>
    <w:rsid w:val="00D6138A"/>
    <w:rsid w:val="00DD131E"/>
    <w:rsid w:val="00E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A3B7"/>
  <w15:chartTrackingRefBased/>
  <w15:docId w15:val="{2A2C11C4-8975-4DA0-9217-DAE99EA6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DB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EDB"/>
    <w:pPr>
      <w:ind w:left="708"/>
    </w:pPr>
  </w:style>
  <w:style w:type="paragraph" w:styleId="StandardWeb">
    <w:name w:val="Normal (Web)"/>
    <w:basedOn w:val="Normal"/>
    <w:uiPriority w:val="99"/>
    <w:unhideWhenUsed/>
    <w:rsid w:val="005F7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F7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uzbeniclanak">
    <w:name w:val="sluzbeni_clanak"/>
    <w:basedOn w:val="Normal"/>
    <w:rsid w:val="005F7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2</cp:revision>
  <cp:lastPrinted>2023-09-27T09:29:00Z</cp:lastPrinted>
  <dcterms:created xsi:type="dcterms:W3CDTF">2024-03-20T08:16:00Z</dcterms:created>
  <dcterms:modified xsi:type="dcterms:W3CDTF">2024-03-20T08:16:00Z</dcterms:modified>
</cp:coreProperties>
</file>